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96DD" w14:textId="77777777" w:rsidR="000C36EE" w:rsidRPr="002354E5" w:rsidRDefault="000C36EE">
      <w:pPr>
        <w:jc w:val="center"/>
      </w:pPr>
    </w:p>
    <w:p w14:paraId="62E4906C" w14:textId="77777777" w:rsidR="000C36EE" w:rsidRPr="002354E5" w:rsidRDefault="000C36EE">
      <w:pPr>
        <w:jc w:val="center"/>
      </w:pPr>
    </w:p>
    <w:p w14:paraId="75856DE7" w14:textId="77777777" w:rsidR="000C36EE" w:rsidRPr="002354E5" w:rsidRDefault="000C36EE">
      <w:pPr>
        <w:jc w:val="center"/>
      </w:pPr>
    </w:p>
    <w:p w14:paraId="1AD61BA0" w14:textId="77777777" w:rsidR="000C36EE" w:rsidRPr="002354E5" w:rsidRDefault="000C36EE">
      <w:pPr>
        <w:jc w:val="center"/>
      </w:pPr>
    </w:p>
    <w:p w14:paraId="22EE8166" w14:textId="77777777" w:rsidR="000C36EE" w:rsidRPr="002354E5" w:rsidRDefault="000C36EE">
      <w:pPr>
        <w:jc w:val="center"/>
      </w:pPr>
    </w:p>
    <w:p w14:paraId="32E6E957" w14:textId="77777777" w:rsidR="000C36EE" w:rsidRPr="002354E5" w:rsidRDefault="000C36EE">
      <w:pPr>
        <w:jc w:val="center"/>
      </w:pPr>
    </w:p>
    <w:p w14:paraId="5F928CCA" w14:textId="77777777" w:rsidR="000C36EE" w:rsidRPr="002354E5" w:rsidRDefault="000C36EE">
      <w:pPr>
        <w:jc w:val="center"/>
      </w:pPr>
    </w:p>
    <w:p w14:paraId="14300797" w14:textId="77777777" w:rsidR="000C36EE" w:rsidRPr="002354E5" w:rsidRDefault="00A8233F">
      <w:pPr>
        <w:jc w:val="center"/>
      </w:pPr>
      <w:r w:rsidRPr="002354E5">
        <w:rPr>
          <w:noProof/>
        </w:rPr>
        <w:drawing>
          <wp:inline distT="114300" distB="114300" distL="114300" distR="114300" wp14:anchorId="541F7E5B" wp14:editId="573F5122">
            <wp:extent cx="4443413" cy="147401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474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FD60B" w14:textId="77777777" w:rsidR="000C36EE" w:rsidRPr="002354E5" w:rsidRDefault="000C36EE">
      <w:pPr>
        <w:jc w:val="center"/>
      </w:pPr>
    </w:p>
    <w:p w14:paraId="3BE32196" w14:textId="77777777" w:rsidR="000C36EE" w:rsidRPr="002354E5" w:rsidRDefault="000C36EE">
      <w:pPr>
        <w:jc w:val="center"/>
      </w:pPr>
    </w:p>
    <w:p w14:paraId="138C5D2C" w14:textId="77777777" w:rsidR="000C36EE" w:rsidRPr="002354E5" w:rsidRDefault="000C36EE">
      <w:pPr>
        <w:jc w:val="center"/>
      </w:pPr>
    </w:p>
    <w:p w14:paraId="0ADF271F" w14:textId="77777777" w:rsidR="000C36EE" w:rsidRPr="002354E5" w:rsidRDefault="000C36EE">
      <w:pPr>
        <w:jc w:val="center"/>
      </w:pPr>
    </w:p>
    <w:p w14:paraId="2DEC8457" w14:textId="77777777" w:rsidR="000C36EE" w:rsidRPr="002354E5" w:rsidRDefault="00A8233F">
      <w:pPr>
        <w:jc w:val="center"/>
        <w:rPr>
          <w:b/>
          <w:bCs/>
          <w:sz w:val="48"/>
          <w:szCs w:val="48"/>
        </w:rPr>
      </w:pPr>
      <w:r w:rsidRPr="002354E5">
        <w:rPr>
          <w:b/>
          <w:bCs/>
          <w:sz w:val="48"/>
          <w:szCs w:val="48"/>
        </w:rPr>
        <w:t>Stout School of Education</w:t>
      </w:r>
    </w:p>
    <w:p w14:paraId="659DBA4C" w14:textId="77777777" w:rsidR="000C36EE" w:rsidRPr="002354E5" w:rsidRDefault="00A8233F">
      <w:pPr>
        <w:jc w:val="center"/>
        <w:rPr>
          <w:b/>
          <w:bCs/>
          <w:sz w:val="48"/>
          <w:szCs w:val="48"/>
        </w:rPr>
      </w:pPr>
      <w:r w:rsidRPr="002354E5">
        <w:rPr>
          <w:b/>
          <w:bCs/>
          <w:sz w:val="48"/>
          <w:szCs w:val="48"/>
        </w:rPr>
        <w:t>Strategic Plan</w:t>
      </w:r>
    </w:p>
    <w:p w14:paraId="6F00D464" w14:textId="77777777" w:rsidR="000C36EE" w:rsidRPr="002354E5" w:rsidRDefault="00A8233F">
      <w:pPr>
        <w:jc w:val="center"/>
        <w:rPr>
          <w:b/>
          <w:bCs/>
          <w:sz w:val="48"/>
          <w:szCs w:val="48"/>
        </w:rPr>
      </w:pPr>
      <w:r w:rsidRPr="002354E5">
        <w:rPr>
          <w:b/>
          <w:bCs/>
          <w:sz w:val="48"/>
          <w:szCs w:val="48"/>
        </w:rPr>
        <w:t>2025-2028</w:t>
      </w:r>
    </w:p>
    <w:p w14:paraId="0DE0F7EB" w14:textId="77777777" w:rsidR="000C36EE" w:rsidRPr="002354E5" w:rsidRDefault="000C36EE">
      <w:pPr>
        <w:jc w:val="center"/>
        <w:rPr>
          <w:b/>
          <w:bCs/>
        </w:rPr>
      </w:pPr>
    </w:p>
    <w:p w14:paraId="0A93A1F4" w14:textId="77777777" w:rsidR="000C36EE" w:rsidRPr="002354E5" w:rsidRDefault="00A8233F">
      <w:pPr>
        <w:jc w:val="center"/>
      </w:pPr>
      <w:r w:rsidRPr="002354E5">
        <w:br w:type="page"/>
      </w:r>
    </w:p>
    <w:p w14:paraId="5CB8CE3A" w14:textId="77777777" w:rsidR="000C36EE" w:rsidRPr="002354E5" w:rsidRDefault="00A8233F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2354E5">
        <w:rPr>
          <w:rFonts w:eastAsia="Times New Roman"/>
          <w:b/>
          <w:sz w:val="28"/>
          <w:szCs w:val="28"/>
        </w:rPr>
        <w:lastRenderedPageBreak/>
        <w:t>Stout School of Education</w:t>
      </w:r>
    </w:p>
    <w:p w14:paraId="38CC76F0" w14:textId="77777777" w:rsidR="000C36EE" w:rsidRPr="002354E5" w:rsidRDefault="00A8233F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2354E5">
        <w:rPr>
          <w:rFonts w:eastAsia="Times New Roman"/>
          <w:b/>
          <w:sz w:val="28"/>
          <w:szCs w:val="28"/>
        </w:rPr>
        <w:t>Strategic Plan</w:t>
      </w:r>
    </w:p>
    <w:p w14:paraId="16FBB64C" w14:textId="77777777" w:rsidR="000C36EE" w:rsidRPr="002354E5" w:rsidRDefault="00A8233F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2354E5">
        <w:rPr>
          <w:rFonts w:eastAsia="Times New Roman"/>
          <w:b/>
          <w:sz w:val="28"/>
          <w:szCs w:val="28"/>
        </w:rPr>
        <w:t>2025-2028</w:t>
      </w:r>
    </w:p>
    <w:p w14:paraId="518D44AB" w14:textId="77777777" w:rsidR="000C36EE" w:rsidRPr="002354E5" w:rsidRDefault="00A8233F">
      <w:pPr>
        <w:spacing w:before="240"/>
        <w:jc w:val="center"/>
        <w:rPr>
          <w:rFonts w:eastAsia="Times New Roman"/>
          <w:b/>
        </w:rPr>
      </w:pPr>
      <w:r w:rsidRPr="002354E5">
        <w:rPr>
          <w:rFonts w:eastAsia="Times New Roman"/>
          <w:b/>
        </w:rPr>
        <w:t xml:space="preserve"> </w:t>
      </w:r>
    </w:p>
    <w:p w14:paraId="6FE54630" w14:textId="77777777" w:rsidR="00EC6A90" w:rsidRDefault="00EC6A90" w:rsidP="00711188">
      <w:pPr>
        <w:spacing w:after="240"/>
        <w:rPr>
          <w:rFonts w:eastAsia="Times New Roman"/>
          <w:b/>
        </w:rPr>
      </w:pPr>
    </w:p>
    <w:p w14:paraId="339043C4" w14:textId="071947D4" w:rsidR="000C36EE" w:rsidRPr="002354E5" w:rsidRDefault="00A8233F" w:rsidP="00711188">
      <w:pPr>
        <w:spacing w:after="240"/>
        <w:rPr>
          <w:rFonts w:eastAsia="Times New Roman"/>
          <w:b/>
        </w:rPr>
      </w:pPr>
      <w:r w:rsidRPr="002354E5">
        <w:rPr>
          <w:rFonts w:eastAsia="Times New Roman"/>
          <w:b/>
        </w:rPr>
        <w:t>High Point University’s Vision</w:t>
      </w:r>
    </w:p>
    <w:p w14:paraId="40848268" w14:textId="77777777" w:rsidR="000C36EE" w:rsidRPr="002354E5" w:rsidRDefault="00A8233F">
      <w:pPr>
        <w:rPr>
          <w:rFonts w:eastAsia="Times New Roman"/>
        </w:rPr>
      </w:pPr>
      <w:r w:rsidRPr="002354E5">
        <w:rPr>
          <w:rFonts w:eastAsia="Times New Roman"/>
        </w:rPr>
        <w:t>The vision of High Point University is to be a nationally prominent, private institution recognized for the excellence of its academic programs, the depth of its values-based culture, and the strength of its commitment to helping students lead lives of significance.</w:t>
      </w:r>
    </w:p>
    <w:p w14:paraId="368B9F35" w14:textId="77777777" w:rsidR="000C36EE" w:rsidRPr="002354E5" w:rsidRDefault="00A8233F">
      <w:pPr>
        <w:rPr>
          <w:rFonts w:eastAsia="Times New Roman"/>
          <w:b/>
        </w:rPr>
      </w:pPr>
      <w:r w:rsidRPr="002354E5">
        <w:rPr>
          <w:rFonts w:eastAsia="Times New Roman"/>
          <w:b/>
        </w:rPr>
        <w:t xml:space="preserve"> </w:t>
      </w:r>
    </w:p>
    <w:p w14:paraId="25677C69" w14:textId="77777777" w:rsidR="000C36EE" w:rsidRPr="002354E5" w:rsidRDefault="00A8233F" w:rsidP="00711188">
      <w:pPr>
        <w:spacing w:after="240"/>
        <w:rPr>
          <w:rFonts w:eastAsia="Times New Roman"/>
          <w:b/>
        </w:rPr>
      </w:pPr>
      <w:r w:rsidRPr="002354E5">
        <w:rPr>
          <w:rFonts w:eastAsia="Times New Roman"/>
          <w:b/>
        </w:rPr>
        <w:t>High Point University’s Mission</w:t>
      </w:r>
    </w:p>
    <w:p w14:paraId="0E1C9EEA" w14:textId="77777777" w:rsidR="000C36EE" w:rsidRPr="002354E5" w:rsidRDefault="00A8233F">
      <w:pPr>
        <w:rPr>
          <w:rFonts w:eastAsia="Times New Roman"/>
          <w:lang w:val="en-US"/>
        </w:rPr>
      </w:pPr>
      <w:r w:rsidRPr="38DDCB9D">
        <w:rPr>
          <w:rFonts w:eastAsia="Times New Roman"/>
          <w:lang w:val="en-US"/>
        </w:rPr>
        <w:t>High Point University's inspiring environment, caring people and engaging education equip graduates for significance and success by cultivating the values, knowledge, mindset and skills necessary to thrive in a competitive and rapidly changing world.</w:t>
      </w:r>
    </w:p>
    <w:p w14:paraId="7B093785" w14:textId="77777777" w:rsidR="000C36EE" w:rsidRPr="002354E5" w:rsidRDefault="00A8233F">
      <w:pPr>
        <w:rPr>
          <w:rFonts w:eastAsia="Times New Roman"/>
          <w:b/>
        </w:rPr>
      </w:pPr>
      <w:r w:rsidRPr="002354E5">
        <w:rPr>
          <w:rFonts w:eastAsia="Times New Roman"/>
          <w:b/>
        </w:rPr>
        <w:t xml:space="preserve"> </w:t>
      </w:r>
    </w:p>
    <w:p w14:paraId="2BA3D238" w14:textId="77777777" w:rsidR="000C36EE" w:rsidRPr="002354E5" w:rsidRDefault="00A8233F" w:rsidP="00711188">
      <w:pPr>
        <w:spacing w:after="240"/>
        <w:rPr>
          <w:rFonts w:eastAsia="Times New Roman"/>
          <w:b/>
        </w:rPr>
      </w:pPr>
      <w:r w:rsidRPr="002354E5">
        <w:rPr>
          <w:rFonts w:eastAsia="Times New Roman"/>
          <w:b/>
        </w:rPr>
        <w:t>High Point University’s Core Values</w:t>
      </w:r>
    </w:p>
    <w:p w14:paraId="46C46D35" w14:textId="77777777" w:rsidR="000C36EE" w:rsidRPr="002354E5" w:rsidRDefault="00A8233F">
      <w:pPr>
        <w:rPr>
          <w:rFonts w:eastAsia="Times New Roman"/>
        </w:rPr>
      </w:pPr>
      <w:r w:rsidRPr="002354E5">
        <w:rPr>
          <w:rFonts w:eastAsia="Times New Roman"/>
        </w:rPr>
        <w:t>High Point University’s academic programs provide a rigorous liberal education nourished by research and scholarship, interdisciplinary exploration, and experiential learning within the context of a vibrant university community committed to helping students develop their full potential and gain a deeper understanding of the human condition. Its programs are aligned with the University’s vision and mission, and guided by the following core academic values:</w:t>
      </w:r>
    </w:p>
    <w:p w14:paraId="789E734D" w14:textId="5A58C758" w:rsidR="000C36EE" w:rsidRPr="002354E5" w:rsidRDefault="00A8233F" w:rsidP="001D2340">
      <w:pPr>
        <w:numPr>
          <w:ilvl w:val="0"/>
          <w:numId w:val="3"/>
        </w:numPr>
        <w:spacing w:before="240"/>
        <w:rPr>
          <w:rFonts w:eastAsia="Times New Roman"/>
        </w:rPr>
      </w:pPr>
      <w:r w:rsidRPr="002354E5">
        <w:rPr>
          <w:rFonts w:eastAsia="Times New Roman"/>
        </w:rPr>
        <w:t>Respect for the integrity and enduring significance of intellectual discourse grounded in the written word;</w:t>
      </w:r>
    </w:p>
    <w:p w14:paraId="71BA4422" w14:textId="77777777" w:rsidR="000C36EE" w:rsidRPr="002354E5" w:rsidRDefault="00A8233F" w:rsidP="001D2340">
      <w:pPr>
        <w:numPr>
          <w:ilvl w:val="0"/>
          <w:numId w:val="3"/>
        </w:numPr>
        <w:rPr>
          <w:rFonts w:eastAsia="Times New Roman"/>
        </w:rPr>
      </w:pPr>
      <w:r w:rsidRPr="002354E5">
        <w:rPr>
          <w:rFonts w:eastAsia="Times New Roman"/>
        </w:rPr>
        <w:t>Understanding the importance of history, faith, and tradition in leading an examined life;</w:t>
      </w:r>
    </w:p>
    <w:p w14:paraId="11D4D39A" w14:textId="1AE46A64" w:rsidR="000C36EE" w:rsidRPr="002354E5" w:rsidRDefault="00A8233F" w:rsidP="001D2340">
      <w:pPr>
        <w:numPr>
          <w:ilvl w:val="0"/>
          <w:numId w:val="3"/>
        </w:numPr>
        <w:rPr>
          <w:rFonts w:eastAsia="Times New Roman"/>
        </w:rPr>
      </w:pPr>
      <w:r w:rsidRPr="002354E5">
        <w:rPr>
          <w:rFonts w:eastAsia="Times New Roman"/>
        </w:rPr>
        <w:t>Encouraging and inspiring free inquiry, curiosity, reflection, imagination, and critical thinking;</w:t>
      </w:r>
    </w:p>
    <w:p w14:paraId="2CC6692D" w14:textId="77777777" w:rsidR="000C36EE" w:rsidRPr="002354E5" w:rsidRDefault="00A8233F" w:rsidP="001D2340">
      <w:pPr>
        <w:numPr>
          <w:ilvl w:val="0"/>
          <w:numId w:val="3"/>
        </w:numPr>
        <w:spacing w:after="240"/>
        <w:rPr>
          <w:rFonts w:eastAsia="Times New Roman"/>
        </w:rPr>
      </w:pPr>
      <w:r w:rsidRPr="002354E5">
        <w:rPr>
          <w:rFonts w:eastAsia="Times New Roman"/>
        </w:rPr>
        <w:t>Active engagement with the world through experience, service, and leadership.</w:t>
      </w:r>
    </w:p>
    <w:p w14:paraId="52BDBFF5" w14:textId="6313AB1F" w:rsidR="000C36EE" w:rsidRPr="002354E5" w:rsidRDefault="001D2340" w:rsidP="001D2340">
      <w:pPr>
        <w:spacing w:before="240" w:after="240" w:line="240" w:lineRule="auto"/>
        <w:rPr>
          <w:rFonts w:eastAsia="Times New Roman"/>
          <w:b/>
        </w:rPr>
      </w:pPr>
      <w:r w:rsidRPr="002354E5">
        <w:rPr>
          <w:rFonts w:eastAsia="Times New Roman"/>
          <w:b/>
        </w:rPr>
        <w:br/>
      </w:r>
      <w:r w:rsidR="00A8233F" w:rsidRPr="002354E5">
        <w:rPr>
          <w:rFonts w:eastAsia="Times New Roman"/>
          <w:b/>
        </w:rPr>
        <w:t>Stout School of Education’s Purpose</w:t>
      </w:r>
    </w:p>
    <w:p w14:paraId="547A0753" w14:textId="31923F5A" w:rsidR="000C36EE" w:rsidRPr="002354E5" w:rsidRDefault="00A8233F">
      <w:pPr>
        <w:rPr>
          <w:rFonts w:eastAsia="Times New Roman"/>
          <w:lang w:val="en-US"/>
        </w:rPr>
      </w:pPr>
      <w:r w:rsidRPr="38DDCB9D">
        <w:rPr>
          <w:rFonts w:eastAsia="Times New Roman"/>
          <w:lang w:val="en-US"/>
        </w:rPr>
        <w:t>Our purpose is to prepare teachers, principals, superintendents</w:t>
      </w:r>
      <w:r w:rsidR="00997D3F" w:rsidRPr="38DDCB9D">
        <w:rPr>
          <w:rFonts w:eastAsia="Times New Roman"/>
          <w:lang w:val="en-US"/>
        </w:rPr>
        <w:t>, and education leaders who have the skills, knowledge, and dispositions to ensure an equitable, relevant,</w:t>
      </w:r>
      <w:r w:rsidRPr="38DDCB9D">
        <w:rPr>
          <w:rFonts w:eastAsia="Times New Roman"/>
          <w:lang w:val="en-US"/>
        </w:rPr>
        <w:t xml:space="preserve"> and rigorous education for all learners.</w:t>
      </w:r>
    </w:p>
    <w:p w14:paraId="6877D584" w14:textId="77777777" w:rsidR="000C36EE" w:rsidRPr="002354E5" w:rsidRDefault="000C36EE">
      <w:pPr>
        <w:rPr>
          <w:rFonts w:eastAsia="Times New Roman"/>
        </w:rPr>
      </w:pPr>
    </w:p>
    <w:p w14:paraId="1A01A4DF" w14:textId="77777777" w:rsidR="00997D3F" w:rsidRPr="002354E5" w:rsidRDefault="00997D3F">
      <w:pPr>
        <w:rPr>
          <w:rFonts w:eastAsia="Times New Roman"/>
          <w:b/>
        </w:rPr>
      </w:pPr>
      <w:r w:rsidRPr="002354E5">
        <w:rPr>
          <w:rFonts w:eastAsia="Times New Roman"/>
          <w:b/>
        </w:rPr>
        <w:br w:type="page"/>
      </w:r>
    </w:p>
    <w:p w14:paraId="5226807F" w14:textId="4C58FFFA" w:rsidR="000C36EE" w:rsidRPr="002354E5" w:rsidRDefault="00A8233F" w:rsidP="007C298B">
      <w:pPr>
        <w:spacing w:after="240"/>
        <w:rPr>
          <w:rFonts w:eastAsia="Times New Roman"/>
          <w:b/>
        </w:rPr>
      </w:pPr>
      <w:r w:rsidRPr="002354E5">
        <w:rPr>
          <w:rFonts w:eastAsia="Times New Roman"/>
          <w:b/>
        </w:rPr>
        <w:t>Stout School of Education’s Strategic Goals</w:t>
      </w:r>
    </w:p>
    <w:p w14:paraId="4B24A6BB" w14:textId="3E9F40E4" w:rsidR="00BF36A2" w:rsidRDefault="00C9406C" w:rsidP="00B43671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Hlk207876471"/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Stout School of Education </w:t>
      </w:r>
      <w:r w:rsidR="001809A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anticipates </w:t>
      </w:r>
      <w:r w:rsidR="0087626A">
        <w:rPr>
          <w:rStyle w:val="Strong"/>
          <w:rFonts w:ascii="Arial" w:hAnsi="Arial" w:cs="Arial"/>
          <w:b w:val="0"/>
          <w:bCs w:val="0"/>
          <w:sz w:val="22"/>
          <w:szCs w:val="22"/>
        </w:rPr>
        <w:t>the evolving</w:t>
      </w:r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K–20 landscape.</w:t>
      </w:r>
    </w:p>
    <w:p w14:paraId="75FD4A2E" w14:textId="37687D64" w:rsidR="00C9406C" w:rsidRPr="00BF36A2" w:rsidRDefault="00C9406C" w:rsidP="00B43671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_Hlk207876487"/>
      <w:bookmarkEnd w:id="0"/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Stout School of Education </w:t>
      </w:r>
      <w:r w:rsidR="0087626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fosters a culture of continuous </w:t>
      </w:r>
      <w:r w:rsidR="00437078">
        <w:rPr>
          <w:rStyle w:val="Strong"/>
          <w:rFonts w:ascii="Arial" w:hAnsi="Arial" w:cs="Arial"/>
          <w:b w:val="0"/>
          <w:bCs w:val="0"/>
          <w:sz w:val="22"/>
          <w:szCs w:val="22"/>
        </w:rPr>
        <w:t>improvement</w:t>
      </w:r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bookmarkEnd w:id="1"/>
    <w:p w14:paraId="1113C053" w14:textId="48DBFA28" w:rsidR="00C9406C" w:rsidRPr="00BF36A2" w:rsidRDefault="00C9406C" w:rsidP="00B43671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Stout School of Education </w:t>
      </w:r>
      <w:r w:rsidR="00ED5349">
        <w:rPr>
          <w:rStyle w:val="Strong"/>
          <w:rFonts w:ascii="Arial" w:hAnsi="Arial" w:cs="Arial"/>
          <w:b w:val="0"/>
          <w:bCs w:val="0"/>
          <w:sz w:val="22"/>
          <w:szCs w:val="22"/>
        </w:rPr>
        <w:t>drives</w:t>
      </w:r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intentional</w:t>
      </w:r>
      <w:r w:rsidR="0043707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enrollment growth</w:t>
      </w:r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3DC5DC23" w14:textId="3921A09F" w:rsidR="00C9406C" w:rsidRPr="00BF36A2" w:rsidRDefault="00C9406C" w:rsidP="00B43671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bookmarkStart w:id="2" w:name="_Hlk207876516"/>
      <w:r w:rsidRPr="00BF36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Stout School of Education </w:t>
      </w:r>
      <w:r w:rsidR="00ED5349">
        <w:rPr>
          <w:rStyle w:val="Strong"/>
          <w:rFonts w:ascii="Arial" w:hAnsi="Arial" w:cs="Arial"/>
          <w:b w:val="0"/>
          <w:bCs w:val="0"/>
          <w:sz w:val="22"/>
          <w:szCs w:val="22"/>
        </w:rPr>
        <w:t>builds impactful partnerships across K-20 education.</w:t>
      </w:r>
    </w:p>
    <w:bookmarkEnd w:id="2"/>
    <w:p w14:paraId="4BE3A335" w14:textId="01599F43" w:rsidR="000C36EE" w:rsidRPr="00C9406C" w:rsidRDefault="0007312D" w:rsidP="00C9406C">
      <w:pPr>
        <w:rPr>
          <w:rFonts w:eastAsia="Times New Roman"/>
        </w:rPr>
      </w:pPr>
      <w:r>
        <w:br/>
      </w:r>
    </w:p>
    <w:p w14:paraId="76F9113A" w14:textId="7AB8A6EF" w:rsidR="000C36EE" w:rsidRDefault="00A8233F" w:rsidP="0064482C">
      <w:pPr>
        <w:spacing w:after="240"/>
        <w:rPr>
          <w:rFonts w:eastAsia="Times New Roman"/>
          <w:b/>
        </w:rPr>
      </w:pPr>
      <w:r w:rsidRPr="002354E5">
        <w:rPr>
          <w:rFonts w:eastAsia="Times New Roman"/>
          <w:b/>
        </w:rPr>
        <w:t>Stout School of Education’s Objectives</w:t>
      </w:r>
    </w:p>
    <w:p w14:paraId="7272E0F6" w14:textId="3273C412" w:rsidR="00480003" w:rsidRPr="00480003" w:rsidRDefault="00D9127C" w:rsidP="0064482C">
      <w:pPr>
        <w:spacing w:after="240"/>
        <w:rPr>
          <w:rFonts w:eastAsia="Times New Roman"/>
          <w:lang w:val="en-US"/>
        </w:rPr>
      </w:pPr>
      <w:r w:rsidRPr="38DDCB9D">
        <w:rPr>
          <w:rFonts w:eastAsia="Times New Roman"/>
          <w:lang w:val="en-US"/>
        </w:rPr>
        <w:t xml:space="preserve">Our objectives </w:t>
      </w:r>
      <w:r w:rsidR="009C3D40" w:rsidRPr="38DDCB9D">
        <w:rPr>
          <w:rFonts w:eastAsia="Times New Roman"/>
          <w:lang w:val="en-US"/>
        </w:rPr>
        <w:t>describe</w:t>
      </w:r>
      <w:r w:rsidRPr="38DDCB9D">
        <w:rPr>
          <w:rFonts w:eastAsia="Times New Roman"/>
          <w:lang w:val="en-US"/>
        </w:rPr>
        <w:t xml:space="preserve"> the</w:t>
      </w:r>
      <w:r w:rsidR="009C3D40" w:rsidRPr="38DDCB9D">
        <w:rPr>
          <w:rFonts w:eastAsia="Times New Roman"/>
          <w:lang w:val="en-US"/>
        </w:rPr>
        <w:t xml:space="preserve"> specific</w:t>
      </w:r>
      <w:r w:rsidRPr="38DDCB9D">
        <w:rPr>
          <w:rFonts w:eastAsia="Times New Roman"/>
          <w:lang w:val="en-US"/>
        </w:rPr>
        <w:t xml:space="preserve"> actions we will take to reach each of our goals.</w:t>
      </w:r>
      <w:r w:rsidR="00135C0B" w:rsidRPr="38DDCB9D">
        <w:rPr>
          <w:rFonts w:eastAsia="Times New Roman"/>
          <w:lang w:val="en-US"/>
        </w:rPr>
        <w:t xml:space="preserve"> </w:t>
      </w:r>
    </w:p>
    <w:p w14:paraId="571CD033" w14:textId="77777777" w:rsidR="00ED5349" w:rsidRPr="00ED5349" w:rsidRDefault="00ED5349" w:rsidP="00ED5349">
      <w:pPr>
        <w:pStyle w:val="ListParagraph"/>
        <w:numPr>
          <w:ilvl w:val="0"/>
          <w:numId w:val="5"/>
        </w:numPr>
        <w:rPr>
          <w:rStyle w:val="Strong"/>
          <w:rFonts w:eastAsia="Times New Roman"/>
          <w:lang w:val="en-US"/>
        </w:rPr>
      </w:pPr>
      <w:r w:rsidRPr="00ED5349">
        <w:rPr>
          <w:rStyle w:val="Strong"/>
          <w:rFonts w:eastAsia="Times New Roman"/>
          <w:lang w:val="en-US"/>
        </w:rPr>
        <w:t>The Stout School of Education anticipates the evolving K–20 landscape.</w:t>
      </w:r>
    </w:p>
    <w:p w14:paraId="7F23C874" w14:textId="4EF3273A" w:rsidR="00370183" w:rsidRDefault="00661CA1" w:rsidP="00370183">
      <w:pPr>
        <w:pStyle w:val="ListParagraph"/>
        <w:numPr>
          <w:ilvl w:val="1"/>
          <w:numId w:val="5"/>
        </w:numPr>
      </w:pPr>
      <w:r w:rsidRPr="38DDCB9D">
        <w:rPr>
          <w:lang w:val="en-US"/>
        </w:rPr>
        <w:t>Teach</w:t>
      </w:r>
      <w:r w:rsidR="00F60C3E" w:rsidRPr="38DDCB9D">
        <w:rPr>
          <w:lang w:val="en-US"/>
        </w:rPr>
        <w:t xml:space="preserve"> </w:t>
      </w:r>
      <w:r w:rsidR="00F0212B" w:rsidRPr="38DDCB9D">
        <w:rPr>
          <w:lang w:val="en-US"/>
        </w:rPr>
        <w:t>our students</w:t>
      </w:r>
      <w:r w:rsidR="00F60C3E" w:rsidRPr="38DDCB9D">
        <w:rPr>
          <w:lang w:val="en-US"/>
        </w:rPr>
        <w:t xml:space="preserve"> </w:t>
      </w:r>
      <w:r w:rsidR="000D3D46" w:rsidRPr="38DDCB9D">
        <w:rPr>
          <w:lang w:val="en-US"/>
        </w:rPr>
        <w:t xml:space="preserve">to leverage AI </w:t>
      </w:r>
      <w:r w:rsidR="00B75267" w:rsidRPr="38DDCB9D">
        <w:rPr>
          <w:lang w:val="en-US"/>
        </w:rPr>
        <w:t>strategically</w:t>
      </w:r>
    </w:p>
    <w:p w14:paraId="140459E9" w14:textId="52885482" w:rsidR="00370183" w:rsidRDefault="000D3D46" w:rsidP="00370183">
      <w:pPr>
        <w:pStyle w:val="ListParagraph"/>
        <w:numPr>
          <w:ilvl w:val="1"/>
          <w:numId w:val="5"/>
        </w:numPr>
      </w:pPr>
      <w:r>
        <w:t xml:space="preserve">Prepare </w:t>
      </w:r>
      <w:r w:rsidR="00F0212B">
        <w:t>our students to</w:t>
      </w:r>
      <w:r w:rsidR="002323C6">
        <w:t xml:space="preserve"> teach and lead in virtual</w:t>
      </w:r>
      <w:r w:rsidR="00741C8E">
        <w:t xml:space="preserve"> environments</w:t>
      </w:r>
    </w:p>
    <w:p w14:paraId="046964E9" w14:textId="0A38C970" w:rsidR="00370183" w:rsidRPr="002354E5" w:rsidRDefault="00661CA1" w:rsidP="00370183">
      <w:pPr>
        <w:pStyle w:val="ListParagraph"/>
        <w:numPr>
          <w:ilvl w:val="1"/>
          <w:numId w:val="5"/>
        </w:numPr>
      </w:pPr>
      <w:r>
        <w:t>Engage</w:t>
      </w:r>
      <w:r w:rsidR="000D3D46">
        <w:t xml:space="preserve"> </w:t>
      </w:r>
      <w:r w:rsidR="00F0212B">
        <w:t>our students</w:t>
      </w:r>
      <w:r w:rsidR="000D3D46">
        <w:t xml:space="preserve"> </w:t>
      </w:r>
      <w:r>
        <w:t>in</w:t>
      </w:r>
      <w:r w:rsidR="000D3D46">
        <w:t xml:space="preserve"> </w:t>
      </w:r>
      <w:r w:rsidR="00A76D03">
        <w:t>increasing</w:t>
      </w:r>
      <w:r w:rsidR="000D3D46">
        <w:t xml:space="preserve"> their emotional intelligence</w:t>
      </w:r>
      <w:r w:rsidR="00CD043B">
        <w:br/>
      </w:r>
    </w:p>
    <w:p w14:paraId="51C3AF13" w14:textId="77777777" w:rsidR="00ED5349" w:rsidRPr="00ED5349" w:rsidRDefault="00ED5349" w:rsidP="00ED5349">
      <w:pPr>
        <w:pStyle w:val="ListParagraph"/>
        <w:numPr>
          <w:ilvl w:val="0"/>
          <w:numId w:val="5"/>
        </w:numPr>
        <w:rPr>
          <w:rStyle w:val="Strong"/>
          <w:rFonts w:eastAsia="Times New Roman"/>
          <w:lang w:val="en-US"/>
        </w:rPr>
      </w:pPr>
      <w:r w:rsidRPr="00ED5349">
        <w:rPr>
          <w:rStyle w:val="Strong"/>
          <w:rFonts w:eastAsia="Times New Roman"/>
          <w:lang w:val="en-US"/>
        </w:rPr>
        <w:t>The Stout School of Education fosters a culture of continuous improvement.</w:t>
      </w:r>
    </w:p>
    <w:p w14:paraId="7C111EEF" w14:textId="33A7A90B" w:rsidR="0064482C" w:rsidRDefault="00D86809" w:rsidP="0064482C">
      <w:pPr>
        <w:pStyle w:val="ListParagraph"/>
        <w:numPr>
          <w:ilvl w:val="1"/>
          <w:numId w:val="5"/>
        </w:numPr>
      </w:pPr>
      <w:r>
        <w:t>Develop</w:t>
      </w:r>
      <w:r w:rsidR="0025444A">
        <w:t xml:space="preserve"> an </w:t>
      </w:r>
      <w:r>
        <w:t>a</w:t>
      </w:r>
      <w:r w:rsidR="0025444A">
        <w:t xml:space="preserve">ssessment </w:t>
      </w:r>
      <w:r>
        <w:t>h</w:t>
      </w:r>
      <w:r w:rsidR="0025444A">
        <w:t xml:space="preserve">andbook and </w:t>
      </w:r>
      <w:r>
        <w:t>c</w:t>
      </w:r>
      <w:r w:rsidR="0025444A">
        <w:t>alendar</w:t>
      </w:r>
      <w:r w:rsidR="00465D71">
        <w:t xml:space="preserve"> that is responsive to state and national accreditation requirements</w:t>
      </w:r>
    </w:p>
    <w:p w14:paraId="57982B68" w14:textId="7C863BBA" w:rsidR="00712FD2" w:rsidRPr="00712FD2" w:rsidRDefault="00D86809" w:rsidP="009E3BBB">
      <w:pPr>
        <w:pStyle w:val="ListParagraph"/>
        <w:numPr>
          <w:ilvl w:val="1"/>
          <w:numId w:val="5"/>
        </w:numPr>
        <w:rPr>
          <w:b/>
          <w:bCs/>
        </w:rPr>
      </w:pPr>
      <w:r w:rsidRPr="009E3BBB">
        <w:t>Facilitate semi-annual assessment retreats</w:t>
      </w:r>
      <w:r w:rsidR="00592171" w:rsidRPr="009E3BBB">
        <w:t xml:space="preserve"> to collect and analyze </w:t>
      </w:r>
      <w:r w:rsidR="00AD1F5D">
        <w:t xml:space="preserve">student learning and program outcome </w:t>
      </w:r>
      <w:r w:rsidR="00592171" w:rsidRPr="009E3BBB">
        <w:t>data</w:t>
      </w:r>
    </w:p>
    <w:p w14:paraId="64CA01B0" w14:textId="6EEE5A93" w:rsidR="00641EA3" w:rsidRPr="00712FD2" w:rsidRDefault="00D57191" w:rsidP="009E3BBB">
      <w:pPr>
        <w:pStyle w:val="ListParagraph"/>
        <w:numPr>
          <w:ilvl w:val="1"/>
          <w:numId w:val="5"/>
        </w:numPr>
        <w:rPr>
          <w:b/>
          <w:bCs/>
        </w:rPr>
      </w:pPr>
      <w:r w:rsidRPr="00712FD2">
        <w:rPr>
          <w:rFonts w:eastAsia="Times New Roman"/>
        </w:rPr>
        <w:t xml:space="preserve">Conduct a deep </w:t>
      </w:r>
      <w:r w:rsidR="00700F08">
        <w:rPr>
          <w:rFonts w:eastAsia="Times New Roman"/>
        </w:rPr>
        <w:t>revision</w:t>
      </w:r>
      <w:r w:rsidRPr="00712FD2">
        <w:rPr>
          <w:rFonts w:eastAsia="Times New Roman"/>
        </w:rPr>
        <w:t xml:space="preserve"> of all undergraduate majors and minors to ensure relevance and rigor</w:t>
      </w:r>
      <w:r w:rsidR="009E3BBB" w:rsidRPr="00712FD2">
        <w:rPr>
          <w:rFonts w:eastAsia="Times New Roman"/>
        </w:rPr>
        <w:br/>
      </w:r>
    </w:p>
    <w:p w14:paraId="35A454B8" w14:textId="77777777" w:rsidR="00ED5349" w:rsidRPr="00ED5349" w:rsidRDefault="00ED5349" w:rsidP="00ED5349">
      <w:pPr>
        <w:pStyle w:val="ListParagraph"/>
        <w:numPr>
          <w:ilvl w:val="0"/>
          <w:numId w:val="5"/>
        </w:numPr>
        <w:rPr>
          <w:rStyle w:val="Strong"/>
          <w:rFonts w:eastAsia="Times New Roman"/>
          <w:lang w:val="en-US"/>
        </w:rPr>
      </w:pPr>
      <w:r w:rsidRPr="00ED5349">
        <w:rPr>
          <w:rStyle w:val="Strong"/>
          <w:rFonts w:eastAsia="Times New Roman"/>
          <w:lang w:val="en-US"/>
        </w:rPr>
        <w:t>The Stout School of Education drives intentional enrollment growth.</w:t>
      </w:r>
    </w:p>
    <w:p w14:paraId="39F7F3D1" w14:textId="77777777" w:rsidR="00BB181B" w:rsidRPr="00BB181B" w:rsidRDefault="00BB181B" w:rsidP="0007312D">
      <w:pPr>
        <w:pStyle w:val="ListParagraph"/>
        <w:numPr>
          <w:ilvl w:val="1"/>
          <w:numId w:val="5"/>
        </w:numPr>
        <w:rPr>
          <w:b/>
          <w:bCs/>
        </w:rPr>
      </w:pPr>
      <w:r w:rsidRPr="00BB181B">
        <w:t>Differentiate our undergraduate programs through a strong emphasis on international education</w:t>
      </w:r>
    </w:p>
    <w:p w14:paraId="5F881CA0" w14:textId="77777777" w:rsidR="00F679B1" w:rsidRPr="00F679B1" w:rsidRDefault="00F679B1" w:rsidP="0007312D">
      <w:pPr>
        <w:pStyle w:val="ListParagraph"/>
        <w:numPr>
          <w:ilvl w:val="1"/>
          <w:numId w:val="5"/>
        </w:numPr>
        <w:rPr>
          <w:b/>
          <w:lang w:val="en-US"/>
        </w:rPr>
      </w:pPr>
      <w:r w:rsidRPr="38DDCB9D">
        <w:rPr>
          <w:rFonts w:eastAsia="Times New Roman"/>
          <w:lang w:val="en-US"/>
        </w:rPr>
        <w:t>Expand our Teacher Residency Program by establishing new cohorts in private, charter, and public schools</w:t>
      </w:r>
    </w:p>
    <w:p w14:paraId="307EF69A" w14:textId="432AE460" w:rsidR="0007312D" w:rsidRPr="0007312D" w:rsidRDefault="004812BB" w:rsidP="0007312D">
      <w:pPr>
        <w:pStyle w:val="ListParagraph"/>
        <w:numPr>
          <w:ilvl w:val="1"/>
          <w:numId w:val="5"/>
        </w:numPr>
        <w:rPr>
          <w:b/>
          <w:bCs/>
        </w:rPr>
      </w:pPr>
      <w:r>
        <w:t>Partner with school</w:t>
      </w:r>
      <w:r w:rsidR="00323AD8">
        <w:t>s and</w:t>
      </w:r>
      <w:r>
        <w:t xml:space="preserve"> districts to create </w:t>
      </w:r>
      <w:r w:rsidR="005A7C02">
        <w:t>graduate-level</w:t>
      </w:r>
      <w:r>
        <w:t xml:space="preserve"> cohort-based programs</w:t>
      </w:r>
      <w:r w:rsidR="00EC6A90">
        <w:br/>
      </w:r>
    </w:p>
    <w:p w14:paraId="3E576753" w14:textId="163F749C" w:rsidR="00ED5349" w:rsidRPr="00123364" w:rsidRDefault="00ED5349" w:rsidP="00123364">
      <w:pPr>
        <w:pStyle w:val="ListParagraph"/>
        <w:numPr>
          <w:ilvl w:val="0"/>
          <w:numId w:val="5"/>
        </w:numPr>
        <w:rPr>
          <w:rStyle w:val="Strong"/>
          <w:rFonts w:eastAsia="Times New Roman"/>
          <w:lang w:val="en-US"/>
        </w:rPr>
      </w:pPr>
      <w:r w:rsidRPr="00123364">
        <w:rPr>
          <w:rStyle w:val="Strong"/>
          <w:rFonts w:eastAsia="Times New Roman"/>
          <w:lang w:val="en-US"/>
        </w:rPr>
        <w:t>The Stout School of Education builds impactful partnerships across K-20 education.</w:t>
      </w:r>
    </w:p>
    <w:p w14:paraId="2F34B994" w14:textId="1DD5481A" w:rsidR="007E49AC" w:rsidRDefault="00FA6F7D" w:rsidP="00123364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Facilitate</w:t>
      </w:r>
      <w:r w:rsidR="003F2F60">
        <w:rPr>
          <w:rFonts w:eastAsia="Times New Roman"/>
        </w:rPr>
        <w:t xml:space="preserve"> professional development exchange</w:t>
      </w:r>
      <w:r>
        <w:rPr>
          <w:rFonts w:eastAsia="Times New Roman"/>
        </w:rPr>
        <w:t>s</w:t>
      </w:r>
      <w:r w:rsidR="007D32FD">
        <w:rPr>
          <w:rFonts w:eastAsia="Times New Roman"/>
        </w:rPr>
        <w:t xml:space="preserve"> with peer universities and school districts</w:t>
      </w:r>
    </w:p>
    <w:p w14:paraId="3D07213B" w14:textId="57C1DA9B" w:rsidR="00F75BB5" w:rsidRDefault="007D32FD" w:rsidP="00123364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Establish </w:t>
      </w:r>
      <w:r w:rsidR="00961051">
        <w:rPr>
          <w:rFonts w:eastAsia="Times New Roman"/>
        </w:rPr>
        <w:t xml:space="preserve">internship </w:t>
      </w:r>
      <w:r>
        <w:rPr>
          <w:rFonts w:eastAsia="Times New Roman"/>
        </w:rPr>
        <w:t xml:space="preserve">partnerships with </w:t>
      </w:r>
      <w:r w:rsidR="00D3135D">
        <w:rPr>
          <w:rFonts w:eastAsia="Times New Roman"/>
        </w:rPr>
        <w:t>K-</w:t>
      </w:r>
      <w:r w:rsidR="00EB2CA9">
        <w:rPr>
          <w:rFonts w:eastAsia="Times New Roman"/>
        </w:rPr>
        <w:t>20</w:t>
      </w:r>
      <w:r w:rsidR="00D3135D">
        <w:rPr>
          <w:rFonts w:eastAsia="Times New Roman"/>
        </w:rPr>
        <w:t xml:space="preserve"> </w:t>
      </w:r>
      <w:r>
        <w:rPr>
          <w:rFonts w:eastAsia="Times New Roman"/>
        </w:rPr>
        <w:t>international schools</w:t>
      </w:r>
    </w:p>
    <w:p w14:paraId="163BF60A" w14:textId="5DDEBCCA" w:rsidR="000C36EE" w:rsidRPr="00744225" w:rsidRDefault="0011018E" w:rsidP="00123364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Design</w:t>
      </w:r>
      <w:r w:rsidR="008B744F">
        <w:rPr>
          <w:rFonts w:eastAsia="Times New Roman"/>
        </w:rPr>
        <w:t xml:space="preserve"> robust opportunities </w:t>
      </w:r>
      <w:r w:rsidR="00D611B5">
        <w:rPr>
          <w:rFonts w:eastAsia="Times New Roman"/>
        </w:rPr>
        <w:t xml:space="preserve">for </w:t>
      </w:r>
      <w:r w:rsidR="008B744F">
        <w:rPr>
          <w:rFonts w:eastAsia="Times New Roman"/>
        </w:rPr>
        <w:t>alumni</w:t>
      </w:r>
      <w:r w:rsidR="008E5696">
        <w:rPr>
          <w:rFonts w:eastAsia="Times New Roman"/>
        </w:rPr>
        <w:t xml:space="preserve"> </w:t>
      </w:r>
      <w:r w:rsidR="00D611B5">
        <w:rPr>
          <w:rFonts w:eastAsia="Times New Roman"/>
        </w:rPr>
        <w:t xml:space="preserve">to engage </w:t>
      </w:r>
      <w:r w:rsidR="008E5696">
        <w:rPr>
          <w:rFonts w:eastAsia="Times New Roman"/>
        </w:rPr>
        <w:t>with current students and programs</w:t>
      </w:r>
    </w:p>
    <w:p w14:paraId="42F2E9E3" w14:textId="77777777" w:rsidR="00EC6A90" w:rsidRDefault="00EC6A90" w:rsidP="00EC6A90">
      <w:pPr>
        <w:widowControl w:val="0"/>
        <w:spacing w:line="240" w:lineRule="auto"/>
        <w:rPr>
          <w:rFonts w:eastAsia="Times New Roman"/>
          <w:b/>
          <w:bCs/>
          <w:sz w:val="28"/>
          <w:szCs w:val="28"/>
        </w:rPr>
      </w:pPr>
    </w:p>
    <w:p w14:paraId="2B8CFE3A" w14:textId="77777777" w:rsidR="001E67C1" w:rsidRDefault="001E67C1" w:rsidP="00EC6A90">
      <w:pPr>
        <w:widowControl w:val="0"/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1DDD09B5" w14:textId="6227D200" w:rsidR="00744225" w:rsidRDefault="00744225" w:rsidP="00B1258E">
      <w:pPr>
        <w:widowControl w:val="0"/>
        <w:spacing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744225">
        <w:rPr>
          <w:rFonts w:eastAsia="Times New Roman"/>
          <w:b/>
          <w:bCs/>
          <w:sz w:val="28"/>
          <w:szCs w:val="28"/>
        </w:rPr>
        <w:t>Stout School of Education Action Plan</w:t>
      </w:r>
    </w:p>
    <w:p w14:paraId="3B276012" w14:textId="77777777" w:rsidR="00744225" w:rsidRDefault="00744225" w:rsidP="00744225">
      <w:pPr>
        <w:widowControl w:val="0"/>
        <w:spacing w:line="240" w:lineRule="auto"/>
        <w:rPr>
          <w:rFonts w:eastAsia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2117" w14:paraId="777698B8" w14:textId="77777777" w:rsidTr="001E2117">
        <w:tc>
          <w:tcPr>
            <w:tcW w:w="5000" w:type="pct"/>
            <w:gridSpan w:val="4"/>
            <w:shd w:val="clear" w:color="auto" w:fill="330072"/>
          </w:tcPr>
          <w:p w14:paraId="24FEFFBB" w14:textId="77777777" w:rsidR="001E67C1" w:rsidRDefault="001E67C1" w:rsidP="001E67C1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Strategic Goal 1</w:t>
            </w:r>
          </w:p>
          <w:p w14:paraId="3629AA4A" w14:textId="6ABE7C5C" w:rsidR="001E2117" w:rsidRPr="00744225" w:rsidRDefault="00A93E11" w:rsidP="001E67C1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FFFFFF" w:themeColor="background1"/>
              </w:rPr>
            </w:pPr>
            <w:r w:rsidRPr="00A93E11">
              <w:rPr>
                <w:rStyle w:val="Strong"/>
                <w:rFonts w:ascii="Arial" w:hAnsi="Arial" w:cs="Arial"/>
                <w:sz w:val="22"/>
                <w:szCs w:val="22"/>
              </w:rPr>
              <w:t>The Stout School of Education anticipates the evolving K–20 landscape.</w:t>
            </w:r>
          </w:p>
        </w:tc>
      </w:tr>
      <w:tr w:rsidR="001E2117" w:rsidRPr="00744225" w14:paraId="3F3E2E16" w14:textId="77777777" w:rsidTr="001E2117">
        <w:tc>
          <w:tcPr>
            <w:tcW w:w="1250" w:type="pct"/>
            <w:shd w:val="clear" w:color="auto" w:fill="D9D9D9" w:themeFill="background1" w:themeFillShade="D9"/>
          </w:tcPr>
          <w:p w14:paraId="1BCDC1C2" w14:textId="7F72B99B" w:rsidR="001E2117" w:rsidRPr="00744225" w:rsidRDefault="001E2117" w:rsidP="007442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44225">
              <w:rPr>
                <w:rFonts w:eastAsia="Times New Roman"/>
                <w:b/>
                <w:bCs/>
              </w:rPr>
              <w:t>Objectives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92C6AB9" w14:textId="65C795BE" w:rsidR="001E2117" w:rsidRPr="00744225" w:rsidRDefault="001E2117" w:rsidP="007442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44225">
              <w:rPr>
                <w:rFonts w:eastAsia="Times New Roman"/>
                <w:b/>
                <w:bCs/>
              </w:rPr>
              <w:t>Timeline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8072394" w14:textId="62EA91E9" w:rsidR="001E2117" w:rsidRPr="00744225" w:rsidRDefault="001E2117" w:rsidP="007442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44225">
              <w:rPr>
                <w:rFonts w:eastAsia="Times New Roman"/>
                <w:b/>
                <w:bCs/>
              </w:rPr>
              <w:t>Lead(s)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4ECE5F0" w14:textId="468A9134" w:rsidR="001E2117" w:rsidRPr="00744225" w:rsidRDefault="001E2117" w:rsidP="0074422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44225">
              <w:rPr>
                <w:rFonts w:eastAsia="Times New Roman"/>
                <w:b/>
                <w:bCs/>
              </w:rPr>
              <w:t>Measures</w:t>
            </w:r>
          </w:p>
        </w:tc>
      </w:tr>
      <w:tr w:rsidR="001E2117" w14:paraId="583988A8" w14:textId="77777777" w:rsidTr="001E2117">
        <w:tc>
          <w:tcPr>
            <w:tcW w:w="1250" w:type="pct"/>
          </w:tcPr>
          <w:p w14:paraId="484B3798" w14:textId="60475071" w:rsidR="006A339C" w:rsidRDefault="001E2117" w:rsidP="006A339C">
            <w:r w:rsidRPr="38DDCB9D">
              <w:rPr>
                <w:rFonts w:eastAsia="Times New Roman"/>
                <w:lang w:val="en-US"/>
              </w:rPr>
              <w:t>1.a.</w:t>
            </w:r>
            <w:r w:rsidR="00A93E11" w:rsidRPr="38DDCB9D">
              <w:rPr>
                <w:rFonts w:eastAsia="Times New Roman"/>
                <w:lang w:val="en-US"/>
              </w:rPr>
              <w:t xml:space="preserve"> </w:t>
            </w:r>
            <w:r w:rsidR="00A93E11" w:rsidRPr="38DDCB9D">
              <w:rPr>
                <w:lang w:val="en-US"/>
              </w:rPr>
              <w:t>Teach our students to leverage AI strategically</w:t>
            </w:r>
          </w:p>
          <w:p w14:paraId="234525ED" w14:textId="08A09C10" w:rsidR="000D198D" w:rsidRDefault="000D198D" w:rsidP="000D198D">
            <w:pPr>
              <w:ind w:left="-16"/>
            </w:pPr>
          </w:p>
          <w:p w14:paraId="4F7ACC3F" w14:textId="2ECCB71C" w:rsidR="001E2117" w:rsidRDefault="001E2117" w:rsidP="00744225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10A767EA" w14:textId="58F1C83B" w:rsidR="006A339C" w:rsidRDefault="0000595E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2025-2026</w:t>
            </w:r>
          </w:p>
          <w:p w14:paraId="054C5EDC" w14:textId="538AD548" w:rsidR="006A339C" w:rsidRDefault="006A339C" w:rsidP="00744225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5DDFC495" w14:textId="3307037B" w:rsidR="001E2117" w:rsidRDefault="00D95689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Faculty</w:t>
            </w:r>
          </w:p>
        </w:tc>
        <w:tc>
          <w:tcPr>
            <w:tcW w:w="1250" w:type="pct"/>
          </w:tcPr>
          <w:p w14:paraId="6C857DD7" w14:textId="6A902726" w:rsidR="001E2117" w:rsidRDefault="00D95689" w:rsidP="00744225">
            <w:pPr>
              <w:widowControl w:val="0"/>
              <w:rPr>
                <w:rFonts w:eastAsia="Times New Roman"/>
                <w:lang w:val="en-US"/>
              </w:rPr>
            </w:pPr>
            <w:r w:rsidRPr="38DDCB9D">
              <w:rPr>
                <w:rFonts w:eastAsia="Times New Roman"/>
                <w:lang w:val="en-US"/>
              </w:rPr>
              <w:t xml:space="preserve">Each syllabus will </w:t>
            </w:r>
            <w:r w:rsidR="00FD15D6" w:rsidRPr="38DDCB9D">
              <w:rPr>
                <w:rFonts w:eastAsia="Times New Roman"/>
                <w:lang w:val="en-US"/>
              </w:rPr>
              <w:t>incorporate</w:t>
            </w:r>
            <w:r w:rsidR="004F764B" w:rsidRPr="38DDCB9D">
              <w:rPr>
                <w:rFonts w:eastAsia="Times New Roman"/>
                <w:lang w:val="en-US"/>
              </w:rPr>
              <w:t xml:space="preserve"> appropriate AI tools into the course</w:t>
            </w:r>
            <w:r w:rsidR="00FD15D6" w:rsidRPr="38DDCB9D">
              <w:rPr>
                <w:rFonts w:eastAsia="Times New Roman"/>
                <w:lang w:val="en-US"/>
              </w:rPr>
              <w:t xml:space="preserve"> content and/or assignments</w:t>
            </w:r>
            <w:r w:rsidR="00D13B6B" w:rsidRPr="38DDCB9D">
              <w:rPr>
                <w:rFonts w:eastAsia="Times New Roman"/>
                <w:lang w:val="en-US"/>
              </w:rPr>
              <w:t>.</w:t>
            </w:r>
          </w:p>
        </w:tc>
      </w:tr>
      <w:tr w:rsidR="001E2117" w14:paraId="41B08BF5" w14:textId="77777777" w:rsidTr="001E2117">
        <w:tc>
          <w:tcPr>
            <w:tcW w:w="1250" w:type="pct"/>
          </w:tcPr>
          <w:p w14:paraId="3CA80BDC" w14:textId="76D60B38" w:rsidR="000D198D" w:rsidRDefault="001E2117" w:rsidP="000C7E6B">
            <w:r>
              <w:rPr>
                <w:rFonts w:eastAsia="Times New Roman"/>
              </w:rPr>
              <w:t>1.b.</w:t>
            </w:r>
            <w:r w:rsidR="00A93E11">
              <w:rPr>
                <w:rFonts w:eastAsia="Times New Roman"/>
              </w:rPr>
              <w:t xml:space="preserve"> </w:t>
            </w:r>
            <w:r w:rsidR="00A93E11" w:rsidRPr="00A93E11">
              <w:t>Prepare our students to teach and lead in virtual environments</w:t>
            </w:r>
          </w:p>
          <w:p w14:paraId="323C7012" w14:textId="15DBD808" w:rsidR="001E2117" w:rsidRDefault="001E2117" w:rsidP="00744225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5CE9DB36" w14:textId="3C1DDD2D" w:rsidR="001E2117" w:rsidRDefault="0000595E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2026-2027</w:t>
            </w:r>
          </w:p>
        </w:tc>
        <w:tc>
          <w:tcPr>
            <w:tcW w:w="1250" w:type="pct"/>
          </w:tcPr>
          <w:p w14:paraId="34770CCB" w14:textId="77777777" w:rsidR="00A06EF0" w:rsidRDefault="00A06EF0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Heidi Summy, Lead</w:t>
            </w:r>
          </w:p>
          <w:p w14:paraId="128BA134" w14:textId="1E90CF8D" w:rsidR="001E2117" w:rsidRDefault="00A06EF0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ad hoc committee</w:t>
            </w:r>
          </w:p>
        </w:tc>
        <w:tc>
          <w:tcPr>
            <w:tcW w:w="1250" w:type="pct"/>
          </w:tcPr>
          <w:p w14:paraId="11B401AA" w14:textId="5944D400" w:rsidR="00FD15D6" w:rsidRDefault="000D4AEC" w:rsidP="000C7E6B">
            <w:pPr>
              <w:widowControl w:val="0"/>
              <w:rPr>
                <w:rFonts w:eastAsia="Times New Roman"/>
                <w:lang w:val="en-US"/>
              </w:rPr>
            </w:pPr>
            <w:r w:rsidRPr="38DDCB9D">
              <w:rPr>
                <w:rFonts w:eastAsia="Times New Roman"/>
                <w:lang w:val="en-US"/>
              </w:rPr>
              <w:t>Each method</w:t>
            </w:r>
            <w:r w:rsidR="00FD15D6" w:rsidRPr="38DDCB9D">
              <w:rPr>
                <w:rFonts w:eastAsia="Times New Roman"/>
                <w:lang w:val="en-US"/>
              </w:rPr>
              <w:t>ology</w:t>
            </w:r>
            <w:r w:rsidRPr="38DDCB9D">
              <w:rPr>
                <w:rFonts w:eastAsia="Times New Roman"/>
                <w:lang w:val="en-US"/>
              </w:rPr>
              <w:t xml:space="preserve"> course will incorporate </w:t>
            </w:r>
            <w:r w:rsidR="00246FF8" w:rsidRPr="38DDCB9D">
              <w:rPr>
                <w:rFonts w:eastAsia="Times New Roman"/>
                <w:lang w:val="en-US"/>
              </w:rPr>
              <w:t>virtual</w:t>
            </w:r>
            <w:r w:rsidR="00CB7AC1" w:rsidRPr="38DDCB9D">
              <w:rPr>
                <w:rFonts w:eastAsia="Times New Roman"/>
                <w:lang w:val="en-US"/>
              </w:rPr>
              <w:t xml:space="preserve"> teaching and learning strategies</w:t>
            </w:r>
            <w:r w:rsidR="00FD15D6" w:rsidRPr="38DDCB9D">
              <w:rPr>
                <w:rFonts w:eastAsia="Times New Roman"/>
                <w:lang w:val="en-US"/>
              </w:rPr>
              <w:t xml:space="preserve"> into the course content and assignments</w:t>
            </w:r>
            <w:r w:rsidR="00D13B6B" w:rsidRPr="38DDCB9D">
              <w:rPr>
                <w:rFonts w:eastAsia="Times New Roman"/>
                <w:lang w:val="en-US"/>
              </w:rPr>
              <w:t>.</w:t>
            </w:r>
          </w:p>
        </w:tc>
      </w:tr>
      <w:tr w:rsidR="001E2117" w14:paraId="24B0F58D" w14:textId="77777777" w:rsidTr="001E2117">
        <w:tc>
          <w:tcPr>
            <w:tcW w:w="1250" w:type="pct"/>
          </w:tcPr>
          <w:p w14:paraId="2CF60E7F" w14:textId="70B7F7E3" w:rsidR="001E2117" w:rsidRDefault="001E2117" w:rsidP="000C7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1.c.</w:t>
            </w:r>
            <w:r w:rsidR="000D198D">
              <w:rPr>
                <w:rFonts w:eastAsia="Times New Roman"/>
              </w:rPr>
              <w:t xml:space="preserve"> </w:t>
            </w:r>
            <w:r w:rsidR="00A93E11" w:rsidRPr="00A93E11">
              <w:t>Engage our students in increasing their emotional intelligence</w:t>
            </w:r>
          </w:p>
        </w:tc>
        <w:tc>
          <w:tcPr>
            <w:tcW w:w="1250" w:type="pct"/>
          </w:tcPr>
          <w:p w14:paraId="15EE0370" w14:textId="7A60F6FF" w:rsidR="001E2117" w:rsidRDefault="0000595E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2026-2027</w:t>
            </w:r>
          </w:p>
        </w:tc>
        <w:tc>
          <w:tcPr>
            <w:tcW w:w="1250" w:type="pct"/>
          </w:tcPr>
          <w:p w14:paraId="625BE59A" w14:textId="46CC5F2F" w:rsidR="00A06EF0" w:rsidRDefault="00A06EF0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Tina Johnson</w:t>
            </w:r>
            <w:r w:rsidR="002C60E1">
              <w:rPr>
                <w:rFonts w:eastAsia="Times New Roman"/>
              </w:rPr>
              <w:t>, Lead</w:t>
            </w:r>
          </w:p>
          <w:p w14:paraId="6706A73E" w14:textId="73FA2581" w:rsidR="001E2117" w:rsidRDefault="0054708C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Tara Shollenberger</w:t>
            </w:r>
          </w:p>
        </w:tc>
        <w:tc>
          <w:tcPr>
            <w:tcW w:w="1250" w:type="pct"/>
          </w:tcPr>
          <w:p w14:paraId="054AE146" w14:textId="46D6E849" w:rsidR="001E2117" w:rsidRDefault="00CB7AC1" w:rsidP="0074422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Each syllabus will </w:t>
            </w:r>
            <w:r w:rsidR="00FD15D6">
              <w:rPr>
                <w:rFonts w:eastAsia="Times New Roman"/>
              </w:rPr>
              <w:t xml:space="preserve">incorporate </w:t>
            </w:r>
            <w:r>
              <w:rPr>
                <w:rFonts w:eastAsia="Times New Roman"/>
              </w:rPr>
              <w:t>skills and knowledge from one or more of the five EQ domains</w:t>
            </w:r>
            <w:r w:rsidR="0000595E">
              <w:rPr>
                <w:rFonts w:eastAsia="Times New Roman"/>
              </w:rPr>
              <w:t xml:space="preserve"> in </w:t>
            </w:r>
            <w:r w:rsidR="00FD15D6">
              <w:rPr>
                <w:rFonts w:eastAsia="Times New Roman"/>
              </w:rPr>
              <w:t>its</w:t>
            </w:r>
            <w:r w:rsidR="0000595E">
              <w:rPr>
                <w:rFonts w:eastAsia="Times New Roman"/>
              </w:rPr>
              <w:t xml:space="preserve"> pedagogy</w:t>
            </w:r>
            <w:r w:rsidR="00D13B6B">
              <w:rPr>
                <w:rFonts w:eastAsia="Times New Roman"/>
              </w:rPr>
              <w:t>.</w:t>
            </w:r>
          </w:p>
        </w:tc>
      </w:tr>
      <w:tr w:rsidR="001E2117" w14:paraId="063353A9" w14:textId="77777777" w:rsidTr="001E2117">
        <w:tc>
          <w:tcPr>
            <w:tcW w:w="5000" w:type="pct"/>
            <w:gridSpan w:val="4"/>
            <w:shd w:val="clear" w:color="auto" w:fill="330072"/>
          </w:tcPr>
          <w:p w14:paraId="3210013C" w14:textId="7D941303" w:rsidR="00A7709D" w:rsidRDefault="00A93E11" w:rsidP="00092613">
            <w:pPr>
              <w:rPr>
                <w:b/>
                <w:bCs/>
              </w:rPr>
            </w:pPr>
            <w:r>
              <w:br w:type="page"/>
            </w:r>
            <w:r w:rsidR="001E2117">
              <w:rPr>
                <w:b/>
                <w:bCs/>
              </w:rPr>
              <w:t>Strategic Goal 2</w:t>
            </w:r>
          </w:p>
          <w:p w14:paraId="384D3D3E" w14:textId="2E7D95FB" w:rsidR="001E2117" w:rsidRPr="00A7709D" w:rsidRDefault="00CB171C" w:rsidP="00A7709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171C">
              <w:rPr>
                <w:rStyle w:val="Strong"/>
                <w:rFonts w:ascii="Arial" w:hAnsi="Arial" w:cs="Arial"/>
                <w:sz w:val="22"/>
                <w:szCs w:val="22"/>
              </w:rPr>
              <w:t>The Stout School of Education fosters a culture of continuous improvement.</w:t>
            </w:r>
          </w:p>
        </w:tc>
      </w:tr>
      <w:tr w:rsidR="001E2117" w14:paraId="338BF047" w14:textId="77777777" w:rsidTr="001E2117">
        <w:tc>
          <w:tcPr>
            <w:tcW w:w="1250" w:type="pct"/>
            <w:shd w:val="clear" w:color="auto" w:fill="D9D9D9" w:themeFill="background1" w:themeFillShade="D9"/>
          </w:tcPr>
          <w:p w14:paraId="6A5CBDF6" w14:textId="3A8343AE" w:rsidR="001E2117" w:rsidRDefault="001E2117" w:rsidP="0025387B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Objectives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002C53C" w14:textId="17268A0B" w:rsidR="001E2117" w:rsidRDefault="001E2117" w:rsidP="0025387B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Timeline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5558555" w14:textId="3C8A7DF2" w:rsidR="001E2117" w:rsidRDefault="001E2117" w:rsidP="0025387B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Lead(s)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CE90C5C" w14:textId="280E7E5D" w:rsidR="001E2117" w:rsidRDefault="001E2117" w:rsidP="0025387B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Measures</w:t>
            </w:r>
          </w:p>
        </w:tc>
      </w:tr>
      <w:tr w:rsidR="001E2117" w14:paraId="39E8C5CB" w14:textId="77777777" w:rsidTr="001E2117">
        <w:tc>
          <w:tcPr>
            <w:tcW w:w="1250" w:type="pct"/>
          </w:tcPr>
          <w:p w14:paraId="4D7E46E6" w14:textId="2FEABCE4" w:rsidR="001E2117" w:rsidRDefault="001E2117" w:rsidP="000C7E6B">
            <w:pPr>
              <w:rPr>
                <w:rFonts w:eastAsia="Times New Roman"/>
              </w:rPr>
            </w:pPr>
            <w:r w:rsidRPr="00734DDF">
              <w:rPr>
                <w:rFonts w:eastAsia="Times New Roman"/>
              </w:rPr>
              <w:t xml:space="preserve">2.a. </w:t>
            </w:r>
            <w:r w:rsidR="00CB171C" w:rsidRPr="00CB171C">
              <w:t>Develop an assessment handbook and calendar that is responsive to state and national accreditation requirements</w:t>
            </w:r>
          </w:p>
        </w:tc>
        <w:tc>
          <w:tcPr>
            <w:tcW w:w="1250" w:type="pct"/>
          </w:tcPr>
          <w:p w14:paraId="4B2E4DFF" w14:textId="64F38152" w:rsidR="005248F3" w:rsidRDefault="0098039B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2025-2026</w:t>
            </w:r>
          </w:p>
        </w:tc>
        <w:tc>
          <w:tcPr>
            <w:tcW w:w="1250" w:type="pct"/>
          </w:tcPr>
          <w:p w14:paraId="00E1E607" w14:textId="219841EA" w:rsidR="001E2117" w:rsidRDefault="0030535B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Claire Lambert</w:t>
            </w:r>
            <w:r w:rsidR="002C60E1">
              <w:rPr>
                <w:rFonts w:eastAsia="Times New Roman"/>
              </w:rPr>
              <w:t>, Lead</w:t>
            </w:r>
          </w:p>
          <w:p w14:paraId="4A73014F" w14:textId="7ECA21A3" w:rsidR="004265D1" w:rsidRDefault="004265D1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Kim Wilson</w:t>
            </w:r>
          </w:p>
        </w:tc>
        <w:tc>
          <w:tcPr>
            <w:tcW w:w="1250" w:type="pct"/>
          </w:tcPr>
          <w:p w14:paraId="3906188E" w14:textId="2EC575D4" w:rsidR="001E2117" w:rsidRDefault="00CB171C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The assessment</w:t>
            </w:r>
            <w:r w:rsidR="00A131B9">
              <w:rPr>
                <w:rFonts w:eastAsia="Times New Roman"/>
              </w:rPr>
              <w:t xml:space="preserve"> handbook incorporates all data collection, analysis, and reporting requirements for SACSCOC, AAQEP, and NCDPI</w:t>
            </w:r>
            <w:r w:rsidR="00D13B6B">
              <w:rPr>
                <w:rFonts w:eastAsia="Times New Roman"/>
              </w:rPr>
              <w:t>.</w:t>
            </w:r>
          </w:p>
        </w:tc>
      </w:tr>
      <w:tr w:rsidR="001E2117" w14:paraId="29B5CDFB" w14:textId="77777777" w:rsidTr="001E2117">
        <w:tc>
          <w:tcPr>
            <w:tcW w:w="1250" w:type="pct"/>
          </w:tcPr>
          <w:p w14:paraId="5E9D2B6C" w14:textId="36898620" w:rsidR="001E2117" w:rsidRDefault="001E2117" w:rsidP="000C7E6B">
            <w:pPr>
              <w:widowControl w:val="0"/>
              <w:rPr>
                <w:rFonts w:eastAsia="Times New Roman"/>
                <w:lang w:val="en-US"/>
              </w:rPr>
            </w:pPr>
            <w:r w:rsidRPr="38DDCB9D">
              <w:rPr>
                <w:rFonts w:eastAsia="Times New Roman"/>
                <w:lang w:val="en-US"/>
              </w:rPr>
              <w:t>2.b.</w:t>
            </w:r>
            <w:r w:rsidR="00CB171C" w:rsidRPr="38DDCB9D">
              <w:rPr>
                <w:rFonts w:eastAsia="Times New Roman"/>
                <w:lang w:val="en-US"/>
              </w:rPr>
              <w:t xml:space="preserve"> </w:t>
            </w:r>
            <w:r w:rsidR="00CB171C" w:rsidRPr="38DDCB9D">
              <w:rPr>
                <w:rFonts w:eastAsia="Times New Roman"/>
                <w:lang w:val="en-US"/>
              </w:rPr>
              <w:t>Facilitate semi-annual assessment retreats to collect and analyze student learning and program outcome data</w:t>
            </w:r>
          </w:p>
        </w:tc>
        <w:tc>
          <w:tcPr>
            <w:tcW w:w="1250" w:type="pct"/>
          </w:tcPr>
          <w:p w14:paraId="2BC14AF2" w14:textId="49058687" w:rsidR="001E2117" w:rsidRDefault="0098039B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End-of-semester</w:t>
            </w:r>
            <w:r w:rsidR="00193026">
              <w:rPr>
                <w:rFonts w:eastAsia="Times New Roman"/>
              </w:rPr>
              <w:t xml:space="preserve"> retreats in December and May</w:t>
            </w:r>
            <w:r>
              <w:rPr>
                <w:rFonts w:eastAsia="Times New Roman"/>
              </w:rPr>
              <w:t xml:space="preserve"> </w:t>
            </w:r>
            <w:r w:rsidR="00A760CD">
              <w:rPr>
                <w:rFonts w:eastAsia="Times New Roman"/>
              </w:rPr>
              <w:t>in 2025-2026 and onward</w:t>
            </w:r>
          </w:p>
        </w:tc>
        <w:tc>
          <w:tcPr>
            <w:tcW w:w="1250" w:type="pct"/>
          </w:tcPr>
          <w:p w14:paraId="2E44743F" w14:textId="795E6453" w:rsidR="00705346" w:rsidRDefault="00705346" w:rsidP="0025387B">
            <w:pPr>
              <w:widowControl w:val="0"/>
              <w:rPr>
                <w:rFonts w:eastAsia="Times New Roman"/>
              </w:rPr>
            </w:pPr>
            <w:bookmarkStart w:id="3" w:name="_Hlk204856312"/>
            <w:r>
              <w:rPr>
                <w:rFonts w:eastAsia="Times New Roman"/>
              </w:rPr>
              <w:t>Amy Holcombe</w:t>
            </w:r>
            <w:r w:rsidR="00CB5E5B">
              <w:rPr>
                <w:rFonts w:eastAsia="Times New Roman"/>
              </w:rPr>
              <w:t>, Lead</w:t>
            </w:r>
          </w:p>
          <w:p w14:paraId="3E8DFDF4" w14:textId="1D2AEE96" w:rsidR="00AC7279" w:rsidRDefault="00AC7279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Claire</w:t>
            </w:r>
            <w:r w:rsidR="00DB3E59">
              <w:rPr>
                <w:rFonts w:eastAsia="Times New Roman"/>
              </w:rPr>
              <w:t xml:space="preserve"> Lambert</w:t>
            </w:r>
          </w:p>
          <w:p w14:paraId="0B716BB5" w14:textId="35E506D9" w:rsidR="001E2117" w:rsidRDefault="00193026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Leslie Cavendish</w:t>
            </w:r>
          </w:p>
          <w:p w14:paraId="6637DBD8" w14:textId="77777777" w:rsidR="00193026" w:rsidRDefault="00193026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Jordan Widelock</w:t>
            </w:r>
          </w:p>
          <w:p w14:paraId="3164F258" w14:textId="7BD0EE3C" w:rsidR="00193026" w:rsidRDefault="00193026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Melissa Glover</w:t>
            </w:r>
            <w:bookmarkEnd w:id="3"/>
          </w:p>
        </w:tc>
        <w:tc>
          <w:tcPr>
            <w:tcW w:w="1250" w:type="pct"/>
          </w:tcPr>
          <w:p w14:paraId="08B1D7F0" w14:textId="1CC29463" w:rsidR="001E2117" w:rsidRDefault="008A7713" w:rsidP="002538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Notes and outcomes from </w:t>
            </w:r>
            <w:r w:rsidR="007A6644">
              <w:rPr>
                <w:rFonts w:eastAsia="Times New Roman"/>
              </w:rPr>
              <w:t>the</w:t>
            </w:r>
            <w:r>
              <w:rPr>
                <w:rFonts w:eastAsia="Times New Roman"/>
              </w:rPr>
              <w:t xml:space="preserve"> December and May </w:t>
            </w:r>
            <w:r w:rsidR="007A6644">
              <w:rPr>
                <w:rFonts w:eastAsia="Times New Roman"/>
              </w:rPr>
              <w:t>retreats</w:t>
            </w:r>
            <w:r>
              <w:rPr>
                <w:rFonts w:eastAsia="Times New Roman"/>
              </w:rPr>
              <w:t xml:space="preserve"> will </w:t>
            </w:r>
            <w:r w:rsidR="00F0690F">
              <w:rPr>
                <w:rFonts w:eastAsia="Times New Roman"/>
              </w:rPr>
              <w:t>include updated SLO data and recommendations for improvement</w:t>
            </w:r>
            <w:r w:rsidR="00D13B6B">
              <w:rPr>
                <w:rFonts w:eastAsia="Times New Roman"/>
              </w:rPr>
              <w:t>.</w:t>
            </w:r>
          </w:p>
        </w:tc>
      </w:tr>
      <w:tr w:rsidR="001F61AF" w14:paraId="7F0E7956" w14:textId="77777777" w:rsidTr="001E2117">
        <w:tc>
          <w:tcPr>
            <w:tcW w:w="1250" w:type="pct"/>
          </w:tcPr>
          <w:p w14:paraId="4525BF99" w14:textId="77111651" w:rsidR="001F61AF" w:rsidRDefault="001F61AF" w:rsidP="001F61AF">
            <w:pPr>
              <w:rPr>
                <w:rFonts w:eastAsia="Times New Roman"/>
              </w:rPr>
            </w:pPr>
            <w:r>
              <w:t>2</w:t>
            </w:r>
            <w:r w:rsidRPr="003C2ABB">
              <w:t>.</w:t>
            </w:r>
            <w:r>
              <w:t>c.</w:t>
            </w:r>
            <w:r w:rsidRPr="003C2ABB">
              <w:t xml:space="preserve"> </w:t>
            </w:r>
            <w:r w:rsidR="00CB171C" w:rsidRPr="00CB171C">
              <w:t>Conduct a deep revision of all undergraduate majors and minors to ensure relevance and rigor</w:t>
            </w:r>
          </w:p>
        </w:tc>
        <w:tc>
          <w:tcPr>
            <w:tcW w:w="1250" w:type="pct"/>
          </w:tcPr>
          <w:p w14:paraId="6FA58A68" w14:textId="257102DD" w:rsidR="001F61AF" w:rsidRDefault="001F61AF" w:rsidP="001F61AF">
            <w:pPr>
              <w:widowControl w:val="0"/>
              <w:rPr>
                <w:rFonts w:eastAsia="Times New Roman"/>
              </w:rPr>
            </w:pPr>
            <w:r w:rsidRPr="003C2ABB">
              <w:t>2026-2027</w:t>
            </w:r>
          </w:p>
        </w:tc>
        <w:tc>
          <w:tcPr>
            <w:tcW w:w="1250" w:type="pct"/>
          </w:tcPr>
          <w:p w14:paraId="38B3B7BF" w14:textId="77777777" w:rsidR="001F61AF" w:rsidRDefault="001F61AF" w:rsidP="001F61AF">
            <w:pPr>
              <w:widowControl w:val="0"/>
            </w:pPr>
            <w:r w:rsidRPr="003C2ABB">
              <w:t>Jordan Widelock</w:t>
            </w:r>
            <w:r w:rsidR="00CB5E5B">
              <w:t>, Lead</w:t>
            </w:r>
          </w:p>
          <w:p w14:paraId="3CBB9A03" w14:textId="3B7AACDB" w:rsidR="00CB5E5B" w:rsidRDefault="0016193C" w:rsidP="001F61AF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EPP Faculty</w:t>
            </w:r>
          </w:p>
        </w:tc>
        <w:tc>
          <w:tcPr>
            <w:tcW w:w="1250" w:type="pct"/>
          </w:tcPr>
          <w:p w14:paraId="04104407" w14:textId="6E0EC6EF" w:rsidR="001F61AF" w:rsidRDefault="00033335" w:rsidP="001F61AF">
            <w:pPr>
              <w:widowControl w:val="0"/>
              <w:rPr>
                <w:rFonts w:eastAsia="Times New Roman"/>
              </w:rPr>
            </w:pPr>
            <w:r>
              <w:t>State s</w:t>
            </w:r>
            <w:r w:rsidR="003449C6">
              <w:t xml:space="preserve">urvey data will show 100% </w:t>
            </w:r>
            <w:r>
              <w:t>of program completers agree that they were well prepared to teach.</w:t>
            </w:r>
          </w:p>
        </w:tc>
      </w:tr>
    </w:tbl>
    <w:p w14:paraId="60E8652E" w14:textId="6567706D" w:rsidR="00CB171C" w:rsidRDefault="00CB171C" w:rsidP="00CB171C">
      <w:r>
        <w:br w:type="page"/>
      </w:r>
    </w:p>
    <w:p w14:paraId="792E9483" w14:textId="4A18653E" w:rsidR="00B32ADF" w:rsidRDefault="00B32ADF" w:rsidP="00B32A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2117" w14:paraId="58B88B4D" w14:textId="77777777" w:rsidTr="001E2117">
        <w:tc>
          <w:tcPr>
            <w:tcW w:w="5000" w:type="pct"/>
            <w:gridSpan w:val="4"/>
            <w:shd w:val="clear" w:color="auto" w:fill="330072"/>
          </w:tcPr>
          <w:p w14:paraId="270B8EAD" w14:textId="49949999" w:rsidR="00CA78F8" w:rsidRDefault="001E2117" w:rsidP="00092613">
            <w:pPr>
              <w:rPr>
                <w:b/>
                <w:bCs/>
              </w:rPr>
            </w:pPr>
            <w:r w:rsidRPr="00A4619A">
              <w:rPr>
                <w:rFonts w:eastAsia="Times New Roman"/>
                <w:b/>
                <w:bCs/>
                <w:color w:val="FFFFFF" w:themeColor="background1"/>
              </w:rPr>
              <w:t>Strategic Goal 3</w:t>
            </w:r>
          </w:p>
          <w:p w14:paraId="738537BF" w14:textId="3132F263" w:rsidR="00CA78F8" w:rsidRPr="0025387B" w:rsidRDefault="00B32ADF" w:rsidP="00CA78F8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FFFFFF" w:themeColor="background1"/>
              </w:rPr>
            </w:pPr>
            <w:r w:rsidRPr="00B32ADF">
              <w:rPr>
                <w:rStyle w:val="Strong"/>
                <w:rFonts w:ascii="Arial" w:hAnsi="Arial" w:cs="Arial"/>
                <w:sz w:val="22"/>
                <w:szCs w:val="22"/>
              </w:rPr>
              <w:t>The Stout School of Education drives intentional enrollment growth.</w:t>
            </w:r>
          </w:p>
        </w:tc>
      </w:tr>
      <w:tr w:rsidR="001E2117" w14:paraId="499A7C75" w14:textId="77777777" w:rsidTr="001E2117">
        <w:tc>
          <w:tcPr>
            <w:tcW w:w="1250" w:type="pct"/>
            <w:shd w:val="clear" w:color="auto" w:fill="D9D9D9" w:themeFill="background1" w:themeFillShade="D9"/>
          </w:tcPr>
          <w:p w14:paraId="2BC4F464" w14:textId="73F057B7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Objectives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51AF38E" w14:textId="0FDE7A46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Timeline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5FE6D38" w14:textId="2F37163B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Lead(s)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CB0E6FF" w14:textId="6F5CB185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Measures</w:t>
            </w:r>
          </w:p>
        </w:tc>
      </w:tr>
      <w:tr w:rsidR="001E2117" w14:paraId="0E9372F2" w14:textId="77777777" w:rsidTr="001E2117">
        <w:tc>
          <w:tcPr>
            <w:tcW w:w="1250" w:type="pct"/>
          </w:tcPr>
          <w:p w14:paraId="1B9E8DDF" w14:textId="3ABCF3DA" w:rsidR="003B40BD" w:rsidRPr="003B40BD" w:rsidRDefault="001E2117" w:rsidP="003B40BD">
            <w:pPr>
              <w:rPr>
                <w:b/>
                <w:bCs/>
              </w:rPr>
            </w:pPr>
            <w:r w:rsidRPr="003B40BD">
              <w:rPr>
                <w:rFonts w:eastAsia="Times New Roman"/>
              </w:rPr>
              <w:t>3.a.</w:t>
            </w:r>
            <w:r w:rsidR="003B40BD" w:rsidRPr="003B40BD">
              <w:rPr>
                <w:rFonts w:eastAsia="Times New Roman"/>
              </w:rPr>
              <w:t xml:space="preserve"> </w:t>
            </w:r>
            <w:r w:rsidR="00B32ADF" w:rsidRPr="00B32ADF">
              <w:t>Differentiate our undergraduate programs through a strong emphasis on international education</w:t>
            </w:r>
          </w:p>
          <w:p w14:paraId="4344DC09" w14:textId="2CB556D1" w:rsidR="001E2117" w:rsidRDefault="001E2117" w:rsidP="00092613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400A2324" w14:textId="48DCE929" w:rsidR="001E2117" w:rsidRDefault="00540ABB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2026-2027</w:t>
            </w:r>
          </w:p>
          <w:p w14:paraId="086377F1" w14:textId="77777777" w:rsidR="00705346" w:rsidRDefault="00705346" w:rsidP="00092613">
            <w:pPr>
              <w:widowControl w:val="0"/>
              <w:rPr>
                <w:rFonts w:eastAsia="Times New Roman"/>
              </w:rPr>
            </w:pPr>
          </w:p>
          <w:p w14:paraId="57A9D6EF" w14:textId="5D7829C7" w:rsidR="00705346" w:rsidRDefault="00705346" w:rsidP="00092613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73271F4A" w14:textId="77777777" w:rsidR="00755CD6" w:rsidRDefault="00755CD6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Hilary Tanck, Lead</w:t>
            </w:r>
          </w:p>
          <w:p w14:paraId="29A78669" w14:textId="168122F7" w:rsidR="001E2117" w:rsidRDefault="00DA7BCF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140F3">
              <w:rPr>
                <w:rFonts w:eastAsia="Times New Roman"/>
              </w:rPr>
              <w:t>d hoc committee</w:t>
            </w:r>
          </w:p>
        </w:tc>
        <w:tc>
          <w:tcPr>
            <w:tcW w:w="1250" w:type="pct"/>
          </w:tcPr>
          <w:p w14:paraId="1ADC4017" w14:textId="294937F3" w:rsidR="00BC68A0" w:rsidRDefault="004246FD" w:rsidP="000C7E6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Undergraduate and graduate programs will experience a 25% increase in enrollment</w:t>
            </w:r>
            <w:r w:rsidR="00D2281D">
              <w:rPr>
                <w:rFonts w:eastAsia="Times New Roman"/>
              </w:rPr>
              <w:t>.</w:t>
            </w:r>
          </w:p>
        </w:tc>
      </w:tr>
      <w:tr w:rsidR="001E2117" w14:paraId="3B1A23E0" w14:textId="77777777" w:rsidTr="001E2117">
        <w:tc>
          <w:tcPr>
            <w:tcW w:w="1250" w:type="pct"/>
          </w:tcPr>
          <w:p w14:paraId="21D324E5" w14:textId="5A4CD181" w:rsidR="001E2117" w:rsidRDefault="001E2117" w:rsidP="000C7E6B">
            <w:pPr>
              <w:rPr>
                <w:rFonts w:eastAsia="Times New Roman"/>
                <w:lang w:val="en-US"/>
              </w:rPr>
            </w:pPr>
            <w:r w:rsidRPr="003B40BD">
              <w:rPr>
                <w:rFonts w:eastAsia="Times New Roman"/>
              </w:rPr>
              <w:t>3.b.</w:t>
            </w:r>
            <w:r w:rsidR="003B40BD" w:rsidRPr="003B40BD">
              <w:rPr>
                <w:rFonts w:eastAsia="Times New Roman"/>
              </w:rPr>
              <w:t xml:space="preserve"> </w:t>
            </w:r>
            <w:r w:rsidR="00B32ADF" w:rsidRPr="00B32ADF">
              <w:rPr>
                <w:rFonts w:eastAsia="Times New Roman"/>
              </w:rPr>
              <w:t>Expand our Teacher Residency Program by establishing new cohorts in private, charter, and public schools</w:t>
            </w:r>
          </w:p>
        </w:tc>
        <w:tc>
          <w:tcPr>
            <w:tcW w:w="1250" w:type="pct"/>
          </w:tcPr>
          <w:p w14:paraId="33DF42A8" w14:textId="028AAFC8" w:rsidR="00433172" w:rsidRDefault="00540ABB" w:rsidP="0043317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2025-2026</w:t>
            </w:r>
          </w:p>
          <w:p w14:paraId="4516A84C" w14:textId="1D287362" w:rsidR="001E2117" w:rsidRDefault="001E2117" w:rsidP="00092613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11434BD2" w14:textId="1119917C" w:rsidR="00024F79" w:rsidRDefault="00024F79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Jordan Widelock</w:t>
            </w:r>
            <w:r w:rsidR="00755CD6">
              <w:rPr>
                <w:rFonts w:eastAsia="Times New Roman"/>
              </w:rPr>
              <w:t>, Lead</w:t>
            </w:r>
          </w:p>
        </w:tc>
        <w:tc>
          <w:tcPr>
            <w:tcW w:w="1250" w:type="pct"/>
          </w:tcPr>
          <w:p w14:paraId="41A3668A" w14:textId="396222C0" w:rsidR="001E2117" w:rsidRDefault="00616F53" w:rsidP="00092613">
            <w:pPr>
              <w:widowControl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The Teacher Residency Program will experience a 50% increase in enrollment.</w:t>
            </w:r>
          </w:p>
          <w:p w14:paraId="5DC07374" w14:textId="1778B447" w:rsidR="00D2281D" w:rsidRDefault="00D2281D" w:rsidP="00092613">
            <w:pPr>
              <w:widowControl w:val="0"/>
              <w:rPr>
                <w:rFonts w:eastAsia="Times New Roman"/>
              </w:rPr>
            </w:pPr>
          </w:p>
        </w:tc>
      </w:tr>
      <w:tr w:rsidR="001E2117" w14:paraId="2CC064E9" w14:textId="77777777" w:rsidTr="001E2117">
        <w:tc>
          <w:tcPr>
            <w:tcW w:w="1250" w:type="pct"/>
          </w:tcPr>
          <w:p w14:paraId="34C5C691" w14:textId="6191D596" w:rsidR="001E2117" w:rsidRDefault="001E2117" w:rsidP="000C7E6B">
            <w:pPr>
              <w:rPr>
                <w:rFonts w:eastAsia="Times New Roman"/>
              </w:rPr>
            </w:pPr>
            <w:r w:rsidRPr="003B40BD">
              <w:rPr>
                <w:rFonts w:eastAsia="Times New Roman"/>
              </w:rPr>
              <w:t>3.c.</w:t>
            </w:r>
            <w:r w:rsidR="003B40BD" w:rsidRPr="003B40BD">
              <w:rPr>
                <w:rFonts w:eastAsia="Times New Roman"/>
              </w:rPr>
              <w:t xml:space="preserve"> </w:t>
            </w:r>
            <w:r w:rsidR="00B32ADF" w:rsidRPr="00B32ADF">
              <w:t>Partner with schools and districts to create graduate-level cohort-based programs</w:t>
            </w:r>
          </w:p>
        </w:tc>
        <w:tc>
          <w:tcPr>
            <w:tcW w:w="1250" w:type="pct"/>
          </w:tcPr>
          <w:p w14:paraId="417B7D87" w14:textId="5D8DBAC8" w:rsidR="001E2117" w:rsidRDefault="00C77DE7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2025-2026</w:t>
            </w:r>
          </w:p>
        </w:tc>
        <w:tc>
          <w:tcPr>
            <w:tcW w:w="1250" w:type="pct"/>
          </w:tcPr>
          <w:p w14:paraId="6F68A8ED" w14:textId="3725961C" w:rsidR="001E2117" w:rsidRDefault="00390E1A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Melissa Glover</w:t>
            </w:r>
            <w:r w:rsidR="00755CD6">
              <w:rPr>
                <w:rFonts w:eastAsia="Times New Roman"/>
              </w:rPr>
              <w:t>, Lead</w:t>
            </w:r>
          </w:p>
          <w:p w14:paraId="6FC5B58F" w14:textId="33075FFE" w:rsidR="00755CD6" w:rsidRDefault="00755CD6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ad hoc committee</w:t>
            </w:r>
          </w:p>
          <w:p w14:paraId="398B75F1" w14:textId="21062E00" w:rsidR="00C77DE7" w:rsidRDefault="00C77DE7" w:rsidP="00092613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6DC91655" w14:textId="566AB7EF" w:rsidR="001E2117" w:rsidRDefault="003629A7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One new partnership program will be launched annually at the M.Ed. or Ed.D. level</w:t>
            </w:r>
            <w:r w:rsidR="00D2281D">
              <w:rPr>
                <w:rFonts w:eastAsia="Times New Roman"/>
              </w:rPr>
              <w:t>.</w:t>
            </w:r>
          </w:p>
          <w:p w14:paraId="3638667C" w14:textId="644CBCAD" w:rsidR="00D2281D" w:rsidRDefault="00D2281D" w:rsidP="00092613">
            <w:pPr>
              <w:widowControl w:val="0"/>
              <w:rPr>
                <w:rFonts w:eastAsia="Times New Roman"/>
              </w:rPr>
            </w:pPr>
          </w:p>
        </w:tc>
      </w:tr>
      <w:tr w:rsidR="001E2117" w14:paraId="74474502" w14:textId="77777777" w:rsidTr="001E2117">
        <w:tc>
          <w:tcPr>
            <w:tcW w:w="5000" w:type="pct"/>
            <w:gridSpan w:val="4"/>
            <w:shd w:val="clear" w:color="auto" w:fill="330072"/>
          </w:tcPr>
          <w:p w14:paraId="54A21EB3" w14:textId="65B3080A" w:rsidR="001E2117" w:rsidRDefault="001E2117" w:rsidP="001E2117">
            <w:pPr>
              <w:rPr>
                <w:b/>
                <w:bCs/>
              </w:rPr>
            </w:pPr>
            <w:r>
              <w:rPr>
                <w:b/>
                <w:bCs/>
              </w:rPr>
              <w:t>Strategic Goal 4</w:t>
            </w:r>
          </w:p>
          <w:p w14:paraId="560761FF" w14:textId="55305D72" w:rsidR="001E2117" w:rsidRPr="00092613" w:rsidRDefault="004F2D8B" w:rsidP="00C448F7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FFFFFF" w:themeColor="background1"/>
              </w:rPr>
            </w:pPr>
            <w:r w:rsidRPr="004F2D8B">
              <w:rPr>
                <w:rStyle w:val="Strong"/>
                <w:rFonts w:ascii="Arial" w:hAnsi="Arial" w:cs="Arial"/>
                <w:sz w:val="22"/>
                <w:szCs w:val="22"/>
              </w:rPr>
              <w:t>The Stout School of Education builds impactful partnerships across K-20 education.</w:t>
            </w:r>
          </w:p>
        </w:tc>
      </w:tr>
      <w:tr w:rsidR="001E2117" w14:paraId="6A359003" w14:textId="77777777" w:rsidTr="00EC6A90">
        <w:tc>
          <w:tcPr>
            <w:tcW w:w="1250" w:type="pct"/>
            <w:shd w:val="clear" w:color="auto" w:fill="D9D9D9" w:themeFill="background1" w:themeFillShade="D9"/>
          </w:tcPr>
          <w:p w14:paraId="23E30F48" w14:textId="56B2675F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Objectives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02AC1CC" w14:textId="1EA5D994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Timeline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3599862" w14:textId="5B98CE71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Lead(s)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F37C963" w14:textId="1034B06D" w:rsidR="001E2117" w:rsidRDefault="001E2117" w:rsidP="00092613">
            <w:pPr>
              <w:widowControl w:val="0"/>
              <w:jc w:val="center"/>
              <w:rPr>
                <w:rFonts w:eastAsia="Times New Roman"/>
              </w:rPr>
            </w:pPr>
            <w:r w:rsidRPr="00744225">
              <w:rPr>
                <w:rFonts w:eastAsia="Times New Roman"/>
                <w:b/>
                <w:bCs/>
              </w:rPr>
              <w:t>Measures</w:t>
            </w:r>
          </w:p>
        </w:tc>
      </w:tr>
      <w:tr w:rsidR="001E2117" w14:paraId="35E45716" w14:textId="77777777" w:rsidTr="001E2117">
        <w:tc>
          <w:tcPr>
            <w:tcW w:w="1250" w:type="pct"/>
          </w:tcPr>
          <w:p w14:paraId="34328486" w14:textId="6D02AA9B" w:rsidR="00564873" w:rsidRDefault="001E2117" w:rsidP="00564873">
            <w:pPr>
              <w:widowControl w:val="0"/>
              <w:rPr>
                <w:rFonts w:eastAsia="Times New Roman"/>
                <w:lang w:val="en-US"/>
              </w:rPr>
            </w:pPr>
            <w:r w:rsidRPr="38DDCB9D">
              <w:rPr>
                <w:rFonts w:eastAsia="Times New Roman"/>
                <w:lang w:val="en-US"/>
              </w:rPr>
              <w:t>4.a.</w:t>
            </w:r>
            <w:r w:rsidR="004F2D8B">
              <w:rPr>
                <w:rFonts w:eastAsia="Times New Roman"/>
                <w:lang w:val="en-US"/>
              </w:rPr>
              <w:t xml:space="preserve"> </w:t>
            </w:r>
            <w:r w:rsidR="004F2D8B" w:rsidRPr="004F2D8B">
              <w:rPr>
                <w:rFonts w:eastAsia="Times New Roman"/>
                <w:lang w:val="en-US"/>
              </w:rPr>
              <w:t>Facilitate professional development exchanges with peer universities and school districts</w:t>
            </w:r>
          </w:p>
        </w:tc>
        <w:tc>
          <w:tcPr>
            <w:tcW w:w="1250" w:type="pct"/>
          </w:tcPr>
          <w:p w14:paraId="1DD64AFD" w14:textId="4B7395FC" w:rsidR="001E2117" w:rsidRDefault="00A7125C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2025-2026</w:t>
            </w:r>
          </w:p>
        </w:tc>
        <w:tc>
          <w:tcPr>
            <w:tcW w:w="1250" w:type="pct"/>
          </w:tcPr>
          <w:p w14:paraId="4107939E" w14:textId="4040F4C0" w:rsidR="001E2117" w:rsidRDefault="003A1488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Amy Holcombe</w:t>
            </w:r>
            <w:r w:rsidR="001D75EE">
              <w:rPr>
                <w:rFonts w:eastAsia="Times New Roman"/>
              </w:rPr>
              <w:t>, Lead</w:t>
            </w:r>
          </w:p>
        </w:tc>
        <w:tc>
          <w:tcPr>
            <w:tcW w:w="1250" w:type="pct"/>
          </w:tcPr>
          <w:p w14:paraId="5AB6E7B8" w14:textId="23AE43A3" w:rsidR="001E2117" w:rsidRDefault="00A7125C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Number of reciprocal professional development events hosted or </w:t>
            </w:r>
            <w:r w:rsidR="00144D98">
              <w:rPr>
                <w:rFonts w:eastAsia="Times New Roman"/>
              </w:rPr>
              <w:t>attended</w:t>
            </w:r>
          </w:p>
        </w:tc>
      </w:tr>
      <w:tr w:rsidR="001E2117" w14:paraId="521087FE" w14:textId="77777777" w:rsidTr="001E2117">
        <w:tc>
          <w:tcPr>
            <w:tcW w:w="1250" w:type="pct"/>
          </w:tcPr>
          <w:p w14:paraId="0075190A" w14:textId="20F65D73" w:rsidR="00AF351F" w:rsidRPr="00AF351F" w:rsidRDefault="001E2117" w:rsidP="00AF351F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4.b.</w:t>
            </w:r>
            <w:r w:rsidR="003A6D6D">
              <w:rPr>
                <w:rFonts w:eastAsia="Times New Roman"/>
              </w:rPr>
              <w:t xml:space="preserve"> </w:t>
            </w:r>
            <w:r w:rsidR="004F2D8B" w:rsidRPr="004F2D8B">
              <w:rPr>
                <w:rFonts w:eastAsia="Times New Roman"/>
              </w:rPr>
              <w:t>Establish internship partnerships with K-20 international schools</w:t>
            </w:r>
          </w:p>
          <w:p w14:paraId="1FA2C740" w14:textId="274E4EEE" w:rsidR="001E2117" w:rsidRDefault="001E2117" w:rsidP="00092613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250" w:type="pct"/>
          </w:tcPr>
          <w:p w14:paraId="431E36E2" w14:textId="2C4DD1F2" w:rsidR="001E2117" w:rsidRDefault="00A7125C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2026-2027</w:t>
            </w:r>
          </w:p>
        </w:tc>
        <w:tc>
          <w:tcPr>
            <w:tcW w:w="1250" w:type="pct"/>
          </w:tcPr>
          <w:p w14:paraId="74C86A68" w14:textId="5A317AA5" w:rsidR="0012072E" w:rsidRDefault="00E91D02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Amy Holcombe</w:t>
            </w:r>
            <w:r w:rsidR="0012072E">
              <w:rPr>
                <w:rFonts w:eastAsia="Times New Roman"/>
              </w:rPr>
              <w:t>, Lead</w:t>
            </w:r>
          </w:p>
          <w:p w14:paraId="792C49B9" w14:textId="0DEDBF16" w:rsidR="001E2117" w:rsidRDefault="000F347D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ad hoc committee</w:t>
            </w:r>
          </w:p>
        </w:tc>
        <w:tc>
          <w:tcPr>
            <w:tcW w:w="1250" w:type="pct"/>
          </w:tcPr>
          <w:p w14:paraId="3315454E" w14:textId="5BEC227C" w:rsidR="00210895" w:rsidRDefault="003A6D6D" w:rsidP="000C7E6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The number of international opportunities</w:t>
            </w:r>
            <w:r w:rsidR="0075748B">
              <w:rPr>
                <w:rFonts w:eastAsia="Times New Roman"/>
              </w:rPr>
              <w:t xml:space="preserve"> offered each year</w:t>
            </w:r>
          </w:p>
        </w:tc>
      </w:tr>
      <w:tr w:rsidR="001E2117" w14:paraId="71B1E086" w14:textId="77777777" w:rsidTr="001E2117">
        <w:tc>
          <w:tcPr>
            <w:tcW w:w="1250" w:type="pct"/>
          </w:tcPr>
          <w:p w14:paraId="1327981A" w14:textId="4AE745E3" w:rsidR="001E2117" w:rsidRDefault="001E2117" w:rsidP="00B1258E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8E5696" w:rsidRPr="008E5696">
              <w:rPr>
                <w:rFonts w:eastAsia="Times New Roman"/>
              </w:rPr>
              <w:t>c.</w:t>
            </w:r>
            <w:r w:rsidR="003A6D6D">
              <w:rPr>
                <w:rFonts w:eastAsia="Times New Roman"/>
              </w:rPr>
              <w:t xml:space="preserve"> </w:t>
            </w:r>
            <w:r w:rsidR="004F2D8B" w:rsidRPr="004F2D8B">
              <w:rPr>
                <w:rFonts w:eastAsia="Times New Roman"/>
              </w:rPr>
              <w:t>Design robust opportunities for alumni to engage with current students and programs</w:t>
            </w:r>
          </w:p>
        </w:tc>
        <w:tc>
          <w:tcPr>
            <w:tcW w:w="1250" w:type="pct"/>
          </w:tcPr>
          <w:p w14:paraId="1629877C" w14:textId="21E4F452" w:rsidR="001E2117" w:rsidRDefault="003E520F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2026-2027 and onward</w:t>
            </w:r>
          </w:p>
        </w:tc>
        <w:tc>
          <w:tcPr>
            <w:tcW w:w="1250" w:type="pct"/>
          </w:tcPr>
          <w:p w14:paraId="265027A5" w14:textId="4ECB0480" w:rsidR="0033424C" w:rsidRDefault="001D75EE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Dustin Johnson</w:t>
            </w:r>
            <w:r w:rsidR="0033424C">
              <w:rPr>
                <w:rFonts w:eastAsia="Times New Roman"/>
              </w:rPr>
              <w:t>, Lead</w:t>
            </w:r>
          </w:p>
          <w:p w14:paraId="523F5804" w14:textId="213FC408" w:rsidR="001E2117" w:rsidRDefault="003E520F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ad hoc committee</w:t>
            </w:r>
          </w:p>
        </w:tc>
        <w:tc>
          <w:tcPr>
            <w:tcW w:w="1250" w:type="pct"/>
          </w:tcPr>
          <w:p w14:paraId="344B76EB" w14:textId="4E1DD91B" w:rsidR="001E2117" w:rsidRDefault="00210895" w:rsidP="0009261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 will launch at least </w:t>
            </w:r>
            <w:r w:rsidR="0075748B">
              <w:rPr>
                <w:rFonts w:eastAsia="Times New Roman"/>
              </w:rPr>
              <w:t xml:space="preserve">one </w:t>
            </w:r>
            <w:r w:rsidR="00B20E75">
              <w:rPr>
                <w:rFonts w:eastAsia="Times New Roman"/>
              </w:rPr>
              <w:t>alumni opportunity per year until we reach saturation</w:t>
            </w:r>
            <w:r w:rsidR="00D2281D">
              <w:rPr>
                <w:rFonts w:eastAsia="Times New Roman"/>
              </w:rPr>
              <w:t>.</w:t>
            </w:r>
          </w:p>
          <w:p w14:paraId="63208597" w14:textId="4E5D2316" w:rsidR="00D2281D" w:rsidRDefault="00D2281D" w:rsidP="00092613">
            <w:pPr>
              <w:widowControl w:val="0"/>
              <w:rPr>
                <w:rFonts w:eastAsia="Times New Roman"/>
              </w:rPr>
            </w:pPr>
          </w:p>
        </w:tc>
      </w:tr>
    </w:tbl>
    <w:p w14:paraId="2CDDCD73" w14:textId="18BD8F92" w:rsidR="000C36EE" w:rsidRDefault="000C36EE" w:rsidP="00B1258E">
      <w:pPr>
        <w:rPr>
          <w:rFonts w:eastAsia="Times New Roman"/>
        </w:rPr>
      </w:pPr>
      <w:bookmarkStart w:id="4" w:name="_phj2o8esgsge" w:colFirst="0" w:colLast="0"/>
      <w:bookmarkStart w:id="5" w:name="_5aauafwkji99" w:colFirst="0" w:colLast="0"/>
      <w:bookmarkStart w:id="6" w:name="_pkamnv1lg3ag" w:colFirst="0" w:colLast="0"/>
      <w:bookmarkEnd w:id="4"/>
      <w:bookmarkEnd w:id="5"/>
      <w:bookmarkEnd w:id="6"/>
    </w:p>
    <w:p w14:paraId="17261DA3" w14:textId="77777777" w:rsidR="004F2D8B" w:rsidRPr="002354E5" w:rsidRDefault="004F2D8B" w:rsidP="00B1258E">
      <w:pPr>
        <w:rPr>
          <w:rFonts w:eastAsia="Times New Roman"/>
        </w:rPr>
      </w:pPr>
    </w:p>
    <w:sectPr w:rsidR="004F2D8B" w:rsidRPr="002354E5" w:rsidSect="004265D1">
      <w:footerReference w:type="default" r:id="rId8"/>
      <w:pgSz w:w="12240" w:h="15840"/>
      <w:pgMar w:top="1440" w:right="1440" w:bottom="1440" w:left="1440" w:header="720" w:footer="720" w:gutter="0"/>
      <w:pgBorders w:display="firstPage" w:offsetFrom="page">
        <w:top w:val="thickThinSmallGap" w:sz="48" w:space="24" w:color="330072"/>
        <w:left w:val="thickThinSmallGap" w:sz="48" w:space="24" w:color="330072"/>
        <w:bottom w:val="thinThickSmallGap" w:sz="48" w:space="24" w:color="330072"/>
        <w:right w:val="thinThickSmallGap" w:sz="48" w:space="24" w:color="330072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D28B" w14:textId="77777777" w:rsidR="003F6F3A" w:rsidRDefault="003F6F3A">
      <w:pPr>
        <w:spacing w:line="240" w:lineRule="auto"/>
      </w:pPr>
      <w:r>
        <w:separator/>
      </w:r>
    </w:p>
  </w:endnote>
  <w:endnote w:type="continuationSeparator" w:id="0">
    <w:p w14:paraId="5FFC3594" w14:textId="77777777" w:rsidR="003F6F3A" w:rsidRDefault="003F6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F01F" w14:textId="376FCA4E" w:rsidR="000C36EE" w:rsidRDefault="00A8233F">
    <w:r>
      <w:t xml:space="preserve">Last Updated </w:t>
    </w:r>
    <w:r w:rsidR="004F2D8B">
      <w:t>9/4</w:t>
    </w:r>
    <w:r>
      <w:t xml:space="preserve">/25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080D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372C" w14:textId="77777777" w:rsidR="003F6F3A" w:rsidRDefault="003F6F3A">
      <w:pPr>
        <w:spacing w:line="240" w:lineRule="auto"/>
      </w:pPr>
      <w:r>
        <w:separator/>
      </w:r>
    </w:p>
  </w:footnote>
  <w:footnote w:type="continuationSeparator" w:id="0">
    <w:p w14:paraId="6E374188" w14:textId="77777777" w:rsidR="003F6F3A" w:rsidRDefault="003F6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0A"/>
    <w:multiLevelType w:val="hybridMultilevel"/>
    <w:tmpl w:val="88B8830E"/>
    <w:lvl w:ilvl="0" w:tplc="388E1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871"/>
    <w:multiLevelType w:val="multilevel"/>
    <w:tmpl w:val="FEF20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3807B8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172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67F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1924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2A8A"/>
    <w:multiLevelType w:val="multilevel"/>
    <w:tmpl w:val="6276D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711C41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57CD"/>
    <w:multiLevelType w:val="multilevel"/>
    <w:tmpl w:val="978C7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E2D2F05"/>
    <w:multiLevelType w:val="multilevel"/>
    <w:tmpl w:val="978C7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A5A3DE7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5B869E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49FD"/>
    <w:multiLevelType w:val="hybridMultilevel"/>
    <w:tmpl w:val="F70C1E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C4AAD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16AF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57FE8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F07AB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459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162E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E3687"/>
    <w:multiLevelType w:val="hybridMultilevel"/>
    <w:tmpl w:val="6F2C476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80962">
    <w:abstractNumId w:val="8"/>
  </w:num>
  <w:num w:numId="2" w16cid:durableId="364794916">
    <w:abstractNumId w:val="1"/>
  </w:num>
  <w:num w:numId="3" w16cid:durableId="725563773">
    <w:abstractNumId w:val="6"/>
  </w:num>
  <w:num w:numId="4" w16cid:durableId="759326256">
    <w:abstractNumId w:val="0"/>
  </w:num>
  <w:num w:numId="5" w16cid:durableId="159586206">
    <w:abstractNumId w:val="10"/>
  </w:num>
  <w:num w:numId="6" w16cid:durableId="2043624460">
    <w:abstractNumId w:val="16"/>
  </w:num>
  <w:num w:numId="7" w16cid:durableId="1589846550">
    <w:abstractNumId w:val="2"/>
  </w:num>
  <w:num w:numId="8" w16cid:durableId="1115910049">
    <w:abstractNumId w:val="14"/>
  </w:num>
  <w:num w:numId="9" w16cid:durableId="1773668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5509258">
    <w:abstractNumId w:val="4"/>
  </w:num>
  <w:num w:numId="11" w16cid:durableId="111023561">
    <w:abstractNumId w:val="11"/>
  </w:num>
  <w:num w:numId="12" w16cid:durableId="305163124">
    <w:abstractNumId w:val="9"/>
  </w:num>
  <w:num w:numId="13" w16cid:durableId="269893918">
    <w:abstractNumId w:val="12"/>
  </w:num>
  <w:num w:numId="14" w16cid:durableId="641468231">
    <w:abstractNumId w:val="7"/>
  </w:num>
  <w:num w:numId="15" w16cid:durableId="592788947">
    <w:abstractNumId w:val="3"/>
  </w:num>
  <w:num w:numId="16" w16cid:durableId="299459850">
    <w:abstractNumId w:val="17"/>
  </w:num>
  <w:num w:numId="17" w16cid:durableId="1289049232">
    <w:abstractNumId w:val="15"/>
  </w:num>
  <w:num w:numId="18" w16cid:durableId="112333860">
    <w:abstractNumId w:val="18"/>
  </w:num>
  <w:num w:numId="19" w16cid:durableId="982201206">
    <w:abstractNumId w:val="5"/>
  </w:num>
  <w:num w:numId="20" w16cid:durableId="1996491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EE"/>
    <w:rsid w:val="0000595E"/>
    <w:rsid w:val="000228B1"/>
    <w:rsid w:val="00022E7B"/>
    <w:rsid w:val="00024F79"/>
    <w:rsid w:val="00033335"/>
    <w:rsid w:val="000353CD"/>
    <w:rsid w:val="00042DC5"/>
    <w:rsid w:val="00056095"/>
    <w:rsid w:val="0006388B"/>
    <w:rsid w:val="0007312D"/>
    <w:rsid w:val="00080D13"/>
    <w:rsid w:val="00092613"/>
    <w:rsid w:val="00094DAD"/>
    <w:rsid w:val="000A6F1D"/>
    <w:rsid w:val="000B5F72"/>
    <w:rsid w:val="000C36EE"/>
    <w:rsid w:val="000C7E6B"/>
    <w:rsid w:val="000D198D"/>
    <w:rsid w:val="000D3D46"/>
    <w:rsid w:val="000D4AEC"/>
    <w:rsid w:val="000F347D"/>
    <w:rsid w:val="0011018E"/>
    <w:rsid w:val="0012072E"/>
    <w:rsid w:val="00123364"/>
    <w:rsid w:val="00135C0B"/>
    <w:rsid w:val="00143B3A"/>
    <w:rsid w:val="00144D98"/>
    <w:rsid w:val="0016193C"/>
    <w:rsid w:val="001809A3"/>
    <w:rsid w:val="00187740"/>
    <w:rsid w:val="00193026"/>
    <w:rsid w:val="001A75CF"/>
    <w:rsid w:val="001D1FD3"/>
    <w:rsid w:val="001D2340"/>
    <w:rsid w:val="001D6A64"/>
    <w:rsid w:val="001D75EE"/>
    <w:rsid w:val="001E2117"/>
    <w:rsid w:val="001E67C1"/>
    <w:rsid w:val="001F58CC"/>
    <w:rsid w:val="001F61AF"/>
    <w:rsid w:val="00201DEC"/>
    <w:rsid w:val="00210895"/>
    <w:rsid w:val="002211D9"/>
    <w:rsid w:val="002323C6"/>
    <w:rsid w:val="00232AE4"/>
    <w:rsid w:val="002354E5"/>
    <w:rsid w:val="00246FF8"/>
    <w:rsid w:val="0025387B"/>
    <w:rsid w:val="00253DD4"/>
    <w:rsid w:val="0025444A"/>
    <w:rsid w:val="00273C77"/>
    <w:rsid w:val="00280461"/>
    <w:rsid w:val="00280C89"/>
    <w:rsid w:val="00290FAC"/>
    <w:rsid w:val="002B6D4E"/>
    <w:rsid w:val="002C60E1"/>
    <w:rsid w:val="002D3F06"/>
    <w:rsid w:val="002E1E3F"/>
    <w:rsid w:val="002F17A8"/>
    <w:rsid w:val="0030535B"/>
    <w:rsid w:val="00311690"/>
    <w:rsid w:val="00313208"/>
    <w:rsid w:val="003140F3"/>
    <w:rsid w:val="00323AD8"/>
    <w:rsid w:val="00325E3B"/>
    <w:rsid w:val="003311BB"/>
    <w:rsid w:val="0033424C"/>
    <w:rsid w:val="00340E65"/>
    <w:rsid w:val="003449C6"/>
    <w:rsid w:val="0034570D"/>
    <w:rsid w:val="0035539F"/>
    <w:rsid w:val="003629A7"/>
    <w:rsid w:val="00370183"/>
    <w:rsid w:val="00390E1A"/>
    <w:rsid w:val="003A0DF7"/>
    <w:rsid w:val="003A1488"/>
    <w:rsid w:val="003A30E3"/>
    <w:rsid w:val="003A6D6D"/>
    <w:rsid w:val="003B387A"/>
    <w:rsid w:val="003B40BD"/>
    <w:rsid w:val="003E520F"/>
    <w:rsid w:val="003E6C3C"/>
    <w:rsid w:val="003F2F60"/>
    <w:rsid w:val="003F6F3A"/>
    <w:rsid w:val="003F70EC"/>
    <w:rsid w:val="003F796C"/>
    <w:rsid w:val="004002CD"/>
    <w:rsid w:val="0041678D"/>
    <w:rsid w:val="00420B21"/>
    <w:rsid w:val="004246FD"/>
    <w:rsid w:val="004265D1"/>
    <w:rsid w:val="00433172"/>
    <w:rsid w:val="00437078"/>
    <w:rsid w:val="00451629"/>
    <w:rsid w:val="00462576"/>
    <w:rsid w:val="00465D71"/>
    <w:rsid w:val="00466BA2"/>
    <w:rsid w:val="00474A4F"/>
    <w:rsid w:val="00480003"/>
    <w:rsid w:val="004812BB"/>
    <w:rsid w:val="00484818"/>
    <w:rsid w:val="00487BCD"/>
    <w:rsid w:val="00494F0C"/>
    <w:rsid w:val="00495165"/>
    <w:rsid w:val="004A52BE"/>
    <w:rsid w:val="004A7B77"/>
    <w:rsid w:val="004B2619"/>
    <w:rsid w:val="004E09D7"/>
    <w:rsid w:val="004E2F4C"/>
    <w:rsid w:val="004F2D8B"/>
    <w:rsid w:val="004F764B"/>
    <w:rsid w:val="0051113B"/>
    <w:rsid w:val="0052200D"/>
    <w:rsid w:val="005248F3"/>
    <w:rsid w:val="00540ABB"/>
    <w:rsid w:val="0054708C"/>
    <w:rsid w:val="00564873"/>
    <w:rsid w:val="00570E94"/>
    <w:rsid w:val="00582760"/>
    <w:rsid w:val="00586ACF"/>
    <w:rsid w:val="00592171"/>
    <w:rsid w:val="00593FE7"/>
    <w:rsid w:val="005A7C02"/>
    <w:rsid w:val="005F31D6"/>
    <w:rsid w:val="005F563B"/>
    <w:rsid w:val="006105CA"/>
    <w:rsid w:val="00613054"/>
    <w:rsid w:val="00616F53"/>
    <w:rsid w:val="00617A57"/>
    <w:rsid w:val="00641EA3"/>
    <w:rsid w:val="00641F15"/>
    <w:rsid w:val="00644727"/>
    <w:rsid w:val="0064482C"/>
    <w:rsid w:val="00646506"/>
    <w:rsid w:val="00661CA1"/>
    <w:rsid w:val="006626FE"/>
    <w:rsid w:val="006905D0"/>
    <w:rsid w:val="00695FC2"/>
    <w:rsid w:val="006A339C"/>
    <w:rsid w:val="006A36D7"/>
    <w:rsid w:val="006C5171"/>
    <w:rsid w:val="006D21E8"/>
    <w:rsid w:val="006E79D8"/>
    <w:rsid w:val="006F1DED"/>
    <w:rsid w:val="00700F08"/>
    <w:rsid w:val="00705346"/>
    <w:rsid w:val="00711188"/>
    <w:rsid w:val="00712FD2"/>
    <w:rsid w:val="007261CE"/>
    <w:rsid w:val="00734DDF"/>
    <w:rsid w:val="00740A19"/>
    <w:rsid w:val="00741C8E"/>
    <w:rsid w:val="00744225"/>
    <w:rsid w:val="00747D5D"/>
    <w:rsid w:val="00751B3C"/>
    <w:rsid w:val="00755CD6"/>
    <w:rsid w:val="0075748B"/>
    <w:rsid w:val="0076512B"/>
    <w:rsid w:val="00787034"/>
    <w:rsid w:val="007871A6"/>
    <w:rsid w:val="007A6644"/>
    <w:rsid w:val="007B2F92"/>
    <w:rsid w:val="007C298B"/>
    <w:rsid w:val="007C2DDE"/>
    <w:rsid w:val="007C55DB"/>
    <w:rsid w:val="007C74DF"/>
    <w:rsid w:val="007D32FD"/>
    <w:rsid w:val="007E49AC"/>
    <w:rsid w:val="007F4E47"/>
    <w:rsid w:val="00857F64"/>
    <w:rsid w:val="0087626A"/>
    <w:rsid w:val="008837D4"/>
    <w:rsid w:val="008A7713"/>
    <w:rsid w:val="008B744F"/>
    <w:rsid w:val="008E5696"/>
    <w:rsid w:val="00912A09"/>
    <w:rsid w:val="00934D1C"/>
    <w:rsid w:val="00945E18"/>
    <w:rsid w:val="00960A07"/>
    <w:rsid w:val="00961051"/>
    <w:rsid w:val="00964903"/>
    <w:rsid w:val="00970769"/>
    <w:rsid w:val="00971F12"/>
    <w:rsid w:val="0098039B"/>
    <w:rsid w:val="00997D3F"/>
    <w:rsid w:val="009A77D0"/>
    <w:rsid w:val="009B461E"/>
    <w:rsid w:val="009C1F83"/>
    <w:rsid w:val="009C3D40"/>
    <w:rsid w:val="009C7C10"/>
    <w:rsid w:val="009D5647"/>
    <w:rsid w:val="009E3900"/>
    <w:rsid w:val="009E3BBB"/>
    <w:rsid w:val="009F0C12"/>
    <w:rsid w:val="009F6E39"/>
    <w:rsid w:val="00A012B2"/>
    <w:rsid w:val="00A06EF0"/>
    <w:rsid w:val="00A0730F"/>
    <w:rsid w:val="00A131B9"/>
    <w:rsid w:val="00A23787"/>
    <w:rsid w:val="00A319ED"/>
    <w:rsid w:val="00A4619A"/>
    <w:rsid w:val="00A554CB"/>
    <w:rsid w:val="00A6661E"/>
    <w:rsid w:val="00A7125C"/>
    <w:rsid w:val="00A760CD"/>
    <w:rsid w:val="00A76D03"/>
    <w:rsid w:val="00A7709D"/>
    <w:rsid w:val="00A8233F"/>
    <w:rsid w:val="00A840F2"/>
    <w:rsid w:val="00A93E11"/>
    <w:rsid w:val="00A94672"/>
    <w:rsid w:val="00AB11B7"/>
    <w:rsid w:val="00AB2DC9"/>
    <w:rsid w:val="00AB3FD0"/>
    <w:rsid w:val="00AC7279"/>
    <w:rsid w:val="00AD1F5D"/>
    <w:rsid w:val="00AF351F"/>
    <w:rsid w:val="00B05245"/>
    <w:rsid w:val="00B1258E"/>
    <w:rsid w:val="00B178E9"/>
    <w:rsid w:val="00B20E75"/>
    <w:rsid w:val="00B32ADF"/>
    <w:rsid w:val="00B43671"/>
    <w:rsid w:val="00B45877"/>
    <w:rsid w:val="00B50C03"/>
    <w:rsid w:val="00B556C1"/>
    <w:rsid w:val="00B623E7"/>
    <w:rsid w:val="00B6746D"/>
    <w:rsid w:val="00B75267"/>
    <w:rsid w:val="00B75A6C"/>
    <w:rsid w:val="00B80D02"/>
    <w:rsid w:val="00B81609"/>
    <w:rsid w:val="00B86521"/>
    <w:rsid w:val="00BA0ECE"/>
    <w:rsid w:val="00BA407A"/>
    <w:rsid w:val="00BB181B"/>
    <w:rsid w:val="00BC68A0"/>
    <w:rsid w:val="00BF1AC9"/>
    <w:rsid w:val="00BF36A2"/>
    <w:rsid w:val="00BF3B80"/>
    <w:rsid w:val="00C25C95"/>
    <w:rsid w:val="00C3514A"/>
    <w:rsid w:val="00C35882"/>
    <w:rsid w:val="00C35ACE"/>
    <w:rsid w:val="00C448F7"/>
    <w:rsid w:val="00C565E8"/>
    <w:rsid w:val="00C66373"/>
    <w:rsid w:val="00C74E68"/>
    <w:rsid w:val="00C7672C"/>
    <w:rsid w:val="00C77DE7"/>
    <w:rsid w:val="00C92B78"/>
    <w:rsid w:val="00C9406C"/>
    <w:rsid w:val="00CA6B56"/>
    <w:rsid w:val="00CA78F8"/>
    <w:rsid w:val="00CB171C"/>
    <w:rsid w:val="00CB5E5B"/>
    <w:rsid w:val="00CB7AC1"/>
    <w:rsid w:val="00CC3732"/>
    <w:rsid w:val="00CC409C"/>
    <w:rsid w:val="00CD043B"/>
    <w:rsid w:val="00CE1F67"/>
    <w:rsid w:val="00CF4A77"/>
    <w:rsid w:val="00D0401C"/>
    <w:rsid w:val="00D13B6B"/>
    <w:rsid w:val="00D2281D"/>
    <w:rsid w:val="00D3135D"/>
    <w:rsid w:val="00D420A7"/>
    <w:rsid w:val="00D42F29"/>
    <w:rsid w:val="00D437D2"/>
    <w:rsid w:val="00D5381C"/>
    <w:rsid w:val="00D57191"/>
    <w:rsid w:val="00D611B5"/>
    <w:rsid w:val="00D64561"/>
    <w:rsid w:val="00D67C07"/>
    <w:rsid w:val="00D71010"/>
    <w:rsid w:val="00D81358"/>
    <w:rsid w:val="00D8575E"/>
    <w:rsid w:val="00D86809"/>
    <w:rsid w:val="00D87C41"/>
    <w:rsid w:val="00D9127C"/>
    <w:rsid w:val="00D95689"/>
    <w:rsid w:val="00DA34A2"/>
    <w:rsid w:val="00DA7BCF"/>
    <w:rsid w:val="00DB3338"/>
    <w:rsid w:val="00DB3E59"/>
    <w:rsid w:val="00DB50D3"/>
    <w:rsid w:val="00DC5A99"/>
    <w:rsid w:val="00DD584D"/>
    <w:rsid w:val="00E04FC2"/>
    <w:rsid w:val="00E308D3"/>
    <w:rsid w:val="00E460CC"/>
    <w:rsid w:val="00E5424D"/>
    <w:rsid w:val="00E61992"/>
    <w:rsid w:val="00E629B6"/>
    <w:rsid w:val="00E81B8A"/>
    <w:rsid w:val="00E846C9"/>
    <w:rsid w:val="00E91D02"/>
    <w:rsid w:val="00EB14AE"/>
    <w:rsid w:val="00EB2CA9"/>
    <w:rsid w:val="00EC0D72"/>
    <w:rsid w:val="00EC6A90"/>
    <w:rsid w:val="00ED1737"/>
    <w:rsid w:val="00ED5349"/>
    <w:rsid w:val="00EF65D8"/>
    <w:rsid w:val="00F00A48"/>
    <w:rsid w:val="00F0212B"/>
    <w:rsid w:val="00F0690F"/>
    <w:rsid w:val="00F13695"/>
    <w:rsid w:val="00F40AE2"/>
    <w:rsid w:val="00F60C3E"/>
    <w:rsid w:val="00F616B6"/>
    <w:rsid w:val="00F64FBE"/>
    <w:rsid w:val="00F679B1"/>
    <w:rsid w:val="00F75BB5"/>
    <w:rsid w:val="00F92E86"/>
    <w:rsid w:val="00F97900"/>
    <w:rsid w:val="00FA6F7D"/>
    <w:rsid w:val="00FB3CB4"/>
    <w:rsid w:val="00FB767B"/>
    <w:rsid w:val="00FD15D6"/>
    <w:rsid w:val="00FF751C"/>
    <w:rsid w:val="00FF7DD4"/>
    <w:rsid w:val="38DDCB9D"/>
    <w:rsid w:val="7A45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DCB6"/>
  <w15:docId w15:val="{52E03DA4-E145-462F-A353-14BF2490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CC"/>
  </w:style>
  <w:style w:type="paragraph" w:styleId="Footer">
    <w:name w:val="footer"/>
    <w:basedOn w:val="Normal"/>
    <w:link w:val="FooterChar"/>
    <w:uiPriority w:val="99"/>
    <w:unhideWhenUsed/>
    <w:rsid w:val="00E46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CC"/>
  </w:style>
  <w:style w:type="paragraph" w:styleId="ListParagraph">
    <w:name w:val="List Paragraph"/>
    <w:basedOn w:val="Normal"/>
    <w:uiPriority w:val="34"/>
    <w:qFormat/>
    <w:rsid w:val="009F6E39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94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986</Words>
  <Characters>6021</Characters>
  <Application>Microsoft Office Word</Application>
  <DocSecurity>0</DocSecurity>
  <Lines>316</Lines>
  <Paragraphs>140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Holcombe, Amy</dc:creator>
  <cp:lastModifiedBy>Holcombe, Amy</cp:lastModifiedBy>
  <cp:revision>115</cp:revision>
  <dcterms:created xsi:type="dcterms:W3CDTF">2025-07-31T19:49:00Z</dcterms:created>
  <dcterms:modified xsi:type="dcterms:W3CDTF">2025-09-04T15:45:00Z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86c62e77-db4d-4a1a-adf0-e61d553d48d0</vt:lpwstr>
  </property>
</Properties>
</file>