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1046" w14:textId="500C4591" w:rsidR="0088792A" w:rsidRPr="00770064" w:rsidRDefault="005C269F" w:rsidP="00506DA3">
      <w:pPr>
        <w:spacing w:line="240" w:lineRule="auto"/>
        <w:jc w:val="center"/>
        <w:rPr>
          <w:rFonts w:asciiTheme="minorHAnsi" w:hAnsiTheme="minorHAnsi" w:cstheme="minorHAnsi"/>
          <w:b/>
          <w:sz w:val="20"/>
          <w:szCs w:val="20"/>
        </w:rPr>
      </w:pPr>
      <w:r>
        <w:rPr>
          <w:rFonts w:asciiTheme="minorHAnsi" w:hAnsiTheme="minorHAnsi" w:cstheme="minorHAnsi"/>
          <w:b/>
          <w:sz w:val="20"/>
          <w:szCs w:val="20"/>
        </w:rPr>
        <w:t>E</w:t>
      </w:r>
      <w:r w:rsidR="00020DAE" w:rsidRPr="00770064">
        <w:rPr>
          <w:rFonts w:asciiTheme="minorHAnsi" w:hAnsiTheme="minorHAnsi" w:cstheme="minorHAnsi"/>
          <w:b/>
          <w:sz w:val="20"/>
          <w:szCs w:val="20"/>
        </w:rPr>
        <w:t>lectronic Evidence #3</w:t>
      </w:r>
      <w:r w:rsidR="00500AC8">
        <w:rPr>
          <w:rFonts w:asciiTheme="minorHAnsi" w:hAnsiTheme="minorHAnsi" w:cstheme="minorHAnsi"/>
          <w:b/>
          <w:sz w:val="20"/>
          <w:szCs w:val="20"/>
        </w:rPr>
        <w:t>A</w:t>
      </w:r>
    </w:p>
    <w:p w14:paraId="49440E3E" w14:textId="06650613" w:rsidR="00020DAE" w:rsidRPr="00770064" w:rsidRDefault="00506DA3" w:rsidP="00020DAE">
      <w:pPr>
        <w:spacing w:line="240" w:lineRule="auto"/>
        <w:jc w:val="center"/>
        <w:rPr>
          <w:rFonts w:asciiTheme="minorHAnsi" w:hAnsiTheme="minorHAnsi" w:cstheme="minorHAnsi"/>
          <w:b/>
          <w:sz w:val="20"/>
          <w:szCs w:val="20"/>
        </w:rPr>
      </w:pPr>
      <w:r>
        <w:rPr>
          <w:rFonts w:asciiTheme="minorHAnsi" w:hAnsiTheme="minorHAnsi" w:cstheme="minorHAnsi"/>
          <w:b/>
          <w:sz w:val="20"/>
          <w:szCs w:val="20"/>
        </w:rPr>
        <w:t>Human Resources</w:t>
      </w:r>
      <w:r w:rsidR="00020DAE" w:rsidRPr="00770064">
        <w:rPr>
          <w:rFonts w:asciiTheme="minorHAnsi" w:hAnsiTheme="minorHAnsi" w:cstheme="minorHAnsi"/>
          <w:b/>
          <w:sz w:val="20"/>
          <w:szCs w:val="20"/>
        </w:rPr>
        <w:t xml:space="preserve"> Planning Wiki</w:t>
      </w:r>
    </w:p>
    <w:p w14:paraId="52E33EEF" w14:textId="1B5509A6" w:rsidR="00020DAE" w:rsidRPr="00770064" w:rsidRDefault="00020DAE" w:rsidP="00020DAE">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 xml:space="preserve">Project </w:t>
      </w:r>
      <w:r w:rsidR="004A119C">
        <w:rPr>
          <w:rFonts w:asciiTheme="minorHAnsi" w:hAnsiTheme="minorHAnsi" w:cstheme="minorHAnsi"/>
          <w:b/>
          <w:sz w:val="20"/>
          <w:szCs w:val="20"/>
        </w:rPr>
        <w:t xml:space="preserve">Scoring </w:t>
      </w:r>
      <w:r w:rsidRPr="00770064">
        <w:rPr>
          <w:rFonts w:asciiTheme="minorHAnsi" w:hAnsiTheme="minorHAnsi" w:cstheme="minorHAnsi"/>
          <w:b/>
          <w:sz w:val="20"/>
          <w:szCs w:val="20"/>
        </w:rPr>
        <w:t>Rubric</w:t>
      </w:r>
    </w:p>
    <w:p w14:paraId="72F22B91" w14:textId="77777777" w:rsidR="00020DAE" w:rsidRPr="00770064" w:rsidRDefault="00020DAE" w:rsidP="00020DAE">
      <w:pPr>
        <w:spacing w:line="240" w:lineRule="auto"/>
        <w:jc w:val="center"/>
        <w:rPr>
          <w:rFonts w:asciiTheme="minorHAnsi" w:hAnsiTheme="minorHAnsi" w:cstheme="minorHAnsi"/>
          <w:b/>
          <w:sz w:val="20"/>
          <w:szCs w:val="20"/>
        </w:rPr>
      </w:pPr>
    </w:p>
    <w:p w14:paraId="4F7E4439" w14:textId="77777777"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 xml:space="preserve">         Evidence Descriptors and Evaluation Tool</w:t>
      </w:r>
    </w:p>
    <w:p w14:paraId="3A0C23F0" w14:textId="77777777" w:rsidR="00020DAE" w:rsidRPr="00770064" w:rsidRDefault="00020DAE" w:rsidP="00020DAE">
      <w:pPr>
        <w:spacing w:line="240" w:lineRule="auto"/>
        <w:ind w:left="450"/>
        <w:jc w:val="both"/>
        <w:rPr>
          <w:rFonts w:asciiTheme="minorHAnsi" w:hAnsiTheme="minorHAnsi" w:cstheme="minorHAnsi"/>
          <w:sz w:val="20"/>
          <w:szCs w:val="20"/>
        </w:rPr>
      </w:pPr>
      <w:r w:rsidRPr="00770064">
        <w:rPr>
          <w:rFonts w:asciiTheme="minorHAnsi" w:hAnsiTheme="minorHAnsi" w:cstheme="minorHAnsi"/>
          <w:sz w:val="20"/>
          <w:szCs w:val="20"/>
        </w:rPr>
        <w:t>Highlighted yellow text below describes how the evidence specifically addresses each of the descriptors.  The rubric will be used for the instructor’s evaluation of the project as it related to the course grade as well as for gateway assessment for the unit’s comprehensive assessment plan for CAEP.</w:t>
      </w:r>
    </w:p>
    <w:tbl>
      <w:tblPr>
        <w:tblStyle w:val="TableGrid"/>
        <w:tblW w:w="0" w:type="auto"/>
        <w:tblInd w:w="547" w:type="dxa"/>
        <w:tblLook w:val="04A0" w:firstRow="1" w:lastRow="0" w:firstColumn="1" w:lastColumn="0" w:noHBand="0" w:noVBand="1"/>
      </w:tblPr>
      <w:tblGrid>
        <w:gridCol w:w="3451"/>
        <w:gridCol w:w="2842"/>
        <w:gridCol w:w="2927"/>
        <w:gridCol w:w="3183"/>
      </w:tblGrid>
      <w:tr w:rsidR="00020DAE" w:rsidRPr="00770064" w14:paraId="5DB60E2D" w14:textId="77777777" w:rsidTr="006E37F4">
        <w:tc>
          <w:tcPr>
            <w:tcW w:w="12611" w:type="dxa"/>
            <w:gridSpan w:val="4"/>
            <w:shd w:val="clear" w:color="auto" w:fill="auto"/>
          </w:tcPr>
          <w:p w14:paraId="7ECB70DF"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Alignment with the NC Superintendent Standards</w:t>
            </w:r>
          </w:p>
        </w:tc>
      </w:tr>
      <w:tr w:rsidR="00020DAE" w:rsidRPr="00770064" w14:paraId="49176CF4" w14:textId="77777777" w:rsidTr="006E37F4">
        <w:tc>
          <w:tcPr>
            <w:tcW w:w="12611" w:type="dxa"/>
            <w:gridSpan w:val="4"/>
            <w:tcBorders>
              <w:bottom w:val="single" w:sz="4" w:space="0" w:color="000000"/>
            </w:tcBorders>
            <w:shd w:val="clear" w:color="auto" w:fill="auto"/>
          </w:tcPr>
          <w:p w14:paraId="2C4AB53B"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The Project on Human and Budgetary Resources is designed to provide evidence of the candidate’s performance relative to the following standards and elements:</w:t>
            </w:r>
          </w:p>
        </w:tc>
      </w:tr>
      <w:tr w:rsidR="00020DAE" w:rsidRPr="00770064" w14:paraId="2270E893" w14:textId="77777777" w:rsidTr="006E37F4">
        <w:tc>
          <w:tcPr>
            <w:tcW w:w="12611" w:type="dxa"/>
            <w:gridSpan w:val="4"/>
            <w:shd w:val="clear" w:color="auto" w:fill="C6D9F1" w:themeFill="text2" w:themeFillTint="33"/>
          </w:tcPr>
          <w:p w14:paraId="22BBA249" w14:textId="77777777" w:rsidR="00020DAE" w:rsidRPr="00770064" w:rsidRDefault="00020DAE" w:rsidP="00885587">
            <w:pPr>
              <w:jc w:val="both"/>
              <w:rPr>
                <w:rFonts w:asciiTheme="minorHAnsi" w:hAnsiTheme="minorHAnsi" w:cstheme="minorHAnsi"/>
                <w:b/>
                <w:sz w:val="20"/>
                <w:szCs w:val="20"/>
              </w:rPr>
            </w:pPr>
            <w:r w:rsidRPr="00770064">
              <w:rPr>
                <w:rFonts w:asciiTheme="minorHAnsi" w:hAnsiTheme="minorHAnsi" w:cstheme="minorHAnsi"/>
                <w:b/>
                <w:sz w:val="20"/>
                <w:szCs w:val="20"/>
              </w:rPr>
              <w:t xml:space="preserve">Standard IV – Human Resource Leadership </w:t>
            </w:r>
          </w:p>
          <w:p w14:paraId="134D959A" w14:textId="08837A28" w:rsidR="00020DAE" w:rsidRPr="00770064" w:rsidRDefault="00020DAE" w:rsidP="00885587">
            <w:pPr>
              <w:rPr>
                <w:rFonts w:asciiTheme="minorHAnsi" w:hAnsiTheme="minorHAnsi" w:cstheme="minorHAnsi"/>
                <w:sz w:val="20"/>
                <w:szCs w:val="20"/>
              </w:rPr>
            </w:pPr>
            <w:r w:rsidRPr="00770064">
              <w:rPr>
                <w:rFonts w:asciiTheme="minorHAnsi" w:hAnsiTheme="minorHAnsi"/>
                <w:sz w:val="20"/>
                <w:szCs w:val="20"/>
              </w:rPr>
              <w:t>Superintendents ensure that the district is a professional learning community with processes and systems in place that result in the recruitment, induction, support, evaluation, development and retention of a high-performing staff.  Superintendent’s use distributed leadership to support learning and teaching, plan professional development, and engage in district leadership succession planning.</w:t>
            </w:r>
          </w:p>
        </w:tc>
      </w:tr>
      <w:tr w:rsidR="00020DAE" w:rsidRPr="00770064" w14:paraId="4F6D964D" w14:textId="77777777" w:rsidTr="006E37F4">
        <w:tc>
          <w:tcPr>
            <w:tcW w:w="3521" w:type="dxa"/>
            <w:tcBorders>
              <w:bottom w:val="single" w:sz="4" w:space="0" w:color="000000" w:themeColor="text1"/>
            </w:tcBorders>
            <w:shd w:val="clear" w:color="auto" w:fill="auto"/>
            <w:vAlign w:val="center"/>
          </w:tcPr>
          <w:p w14:paraId="609708A5" w14:textId="77777777" w:rsidR="00020DAE" w:rsidRPr="00770064" w:rsidRDefault="00020DAE" w:rsidP="00885587">
            <w:pPr>
              <w:rPr>
                <w:rFonts w:asciiTheme="minorHAnsi" w:hAnsiTheme="minorHAnsi"/>
                <w:b/>
                <w:i/>
                <w:sz w:val="20"/>
                <w:szCs w:val="20"/>
              </w:rPr>
            </w:pPr>
            <w:r w:rsidRPr="00770064">
              <w:rPr>
                <w:rFonts w:asciiTheme="minorHAnsi" w:hAnsiTheme="minorHAnsi" w:cstheme="minorHAnsi"/>
                <w:b/>
                <w:i/>
                <w:sz w:val="20"/>
                <w:szCs w:val="20"/>
              </w:rPr>
              <w:t>IV.A.3.</w:t>
            </w:r>
            <w:r w:rsidRPr="00770064">
              <w:rPr>
                <w:rFonts w:asciiTheme="minorHAnsi" w:hAnsiTheme="minorHAnsi"/>
                <w:b/>
                <w:i/>
                <w:sz w:val="20"/>
                <w:szCs w:val="20"/>
              </w:rPr>
              <w:t xml:space="preserve"> Professional Learning Communities</w:t>
            </w:r>
          </w:p>
          <w:p w14:paraId="1D339974" w14:textId="77777777" w:rsidR="00020DAE" w:rsidRPr="00770064" w:rsidRDefault="00020DAE" w:rsidP="00885587">
            <w:pPr>
              <w:rPr>
                <w:rFonts w:asciiTheme="minorHAnsi" w:hAnsiTheme="minorHAnsi" w:cstheme="minorHAnsi"/>
                <w:b/>
                <w:i/>
                <w:sz w:val="20"/>
                <w:szCs w:val="20"/>
              </w:rPr>
            </w:pPr>
            <w:r w:rsidRPr="00770064">
              <w:rPr>
                <w:rFonts w:asciiTheme="minorHAnsi" w:hAnsiTheme="minorHAnsi"/>
                <w:i/>
                <w:sz w:val="20"/>
                <w:szCs w:val="20"/>
              </w:rPr>
              <w:t>Works with others to support ongoing professional development activities throughout the district that are intended to improve curriculum, instruction, and assessment.</w:t>
            </w:r>
          </w:p>
        </w:tc>
        <w:tc>
          <w:tcPr>
            <w:tcW w:w="2880" w:type="dxa"/>
            <w:shd w:val="clear" w:color="auto" w:fill="auto"/>
            <w:vAlign w:val="center"/>
          </w:tcPr>
          <w:p w14:paraId="5F92C61D"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1CC7319C"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20C6F6CE"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2970" w:type="dxa"/>
            <w:shd w:val="clear" w:color="auto" w:fill="auto"/>
            <w:vAlign w:val="center"/>
          </w:tcPr>
          <w:p w14:paraId="0BF6FB1B"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1D0BEC1D"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6D6DDBF0"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240" w:type="dxa"/>
            <w:shd w:val="clear" w:color="auto" w:fill="auto"/>
            <w:vAlign w:val="center"/>
          </w:tcPr>
          <w:p w14:paraId="2A9B8A5D"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2C17D526"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2958D199"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020DAE" w:rsidRPr="00770064" w14:paraId="7DEF819E" w14:textId="77777777" w:rsidTr="006E37F4">
        <w:tc>
          <w:tcPr>
            <w:tcW w:w="3521" w:type="dxa"/>
            <w:tcBorders>
              <w:top w:val="single" w:sz="4" w:space="0" w:color="000000" w:themeColor="text1"/>
              <w:bottom w:val="single" w:sz="4" w:space="0" w:color="000000" w:themeColor="text1"/>
            </w:tcBorders>
            <w:shd w:val="clear" w:color="auto" w:fill="FFFF99"/>
          </w:tcPr>
          <w:p w14:paraId="3A2BD8E5" w14:textId="77777777" w:rsidR="00020DAE" w:rsidRDefault="00020DAE" w:rsidP="00885587">
            <w:pPr>
              <w:rPr>
                <w:rFonts w:asciiTheme="minorHAnsi" w:hAnsiTheme="minorHAnsi" w:cs="Helvetica"/>
                <w:sz w:val="20"/>
                <w:szCs w:val="20"/>
              </w:rPr>
            </w:pPr>
            <w:r w:rsidRPr="00770064">
              <w:rPr>
                <w:rFonts w:asciiTheme="minorHAnsi" w:hAnsiTheme="minorHAnsi"/>
                <w:sz w:val="20"/>
                <w:szCs w:val="20"/>
              </w:rPr>
              <w:t xml:space="preserve">On the </w:t>
            </w:r>
            <w:r w:rsidRPr="00770064">
              <w:rPr>
                <w:rFonts w:asciiTheme="minorHAnsi" w:hAnsiTheme="minorHAnsi"/>
                <w:b/>
                <w:i/>
                <w:sz w:val="20"/>
                <w:szCs w:val="20"/>
              </w:rPr>
              <w:t>Hiring, Recruiting, and Retaining Quality Staff</w:t>
            </w:r>
            <w:r w:rsidRPr="00770064">
              <w:rPr>
                <w:rFonts w:asciiTheme="minorHAnsi" w:hAnsiTheme="minorHAnsi"/>
                <w:sz w:val="20"/>
                <w:szCs w:val="20"/>
              </w:rPr>
              <w:t xml:space="preserve"> wiki link candidates are required to create a sample professional development plan using the following sources (district goals, school improvement plans, teacher needs assessment surveys, student outcomes/achievement data, and teacher performance evaluations). </w:t>
            </w:r>
            <w:r w:rsidRPr="00770064">
              <w:rPr>
                <w:rFonts w:asciiTheme="minorHAnsi" w:hAnsiTheme="minorHAnsi" w:cs="Helvetica"/>
                <w:sz w:val="20"/>
                <w:szCs w:val="20"/>
              </w:rPr>
              <w:t xml:space="preserve"> </w:t>
            </w:r>
          </w:p>
          <w:p w14:paraId="3F2CA9A0" w14:textId="77777777" w:rsidR="003D4D9D" w:rsidRDefault="003D4D9D" w:rsidP="00885587">
            <w:pPr>
              <w:rPr>
                <w:rFonts w:asciiTheme="minorHAnsi" w:hAnsiTheme="minorHAnsi" w:cs="Helvetica"/>
                <w:sz w:val="20"/>
                <w:szCs w:val="20"/>
              </w:rPr>
            </w:pPr>
          </w:p>
          <w:p w14:paraId="2F743033" w14:textId="77777777" w:rsidR="003D4D9D" w:rsidRDefault="00425932" w:rsidP="00885587">
            <w:pPr>
              <w:rPr>
                <w:rFonts w:asciiTheme="minorHAnsi" w:hAnsiTheme="minorHAnsi" w:cstheme="minorHAnsi"/>
                <w:b/>
                <w:sz w:val="20"/>
                <w:szCs w:val="20"/>
                <w:u w:val="single"/>
              </w:rPr>
            </w:pPr>
            <w:r>
              <w:rPr>
                <w:rFonts w:asciiTheme="minorHAnsi" w:hAnsiTheme="minorHAnsi" w:cstheme="minorHAnsi"/>
                <w:b/>
                <w:sz w:val="20"/>
                <w:szCs w:val="20"/>
                <w:u w:val="single"/>
              </w:rPr>
              <w:t xml:space="preserve"> </w:t>
            </w:r>
          </w:p>
          <w:p w14:paraId="1769DC89" w14:textId="77777777" w:rsidR="00425932" w:rsidRPr="003D4D9D" w:rsidRDefault="00425932" w:rsidP="00885587">
            <w:pPr>
              <w:rPr>
                <w:rFonts w:asciiTheme="minorHAnsi" w:hAnsiTheme="minorHAnsi" w:cstheme="minorHAnsi"/>
                <w:b/>
                <w:sz w:val="20"/>
                <w:szCs w:val="20"/>
                <w:u w:val="single"/>
              </w:rPr>
            </w:pPr>
          </w:p>
        </w:tc>
        <w:tc>
          <w:tcPr>
            <w:tcW w:w="2880" w:type="dxa"/>
            <w:tcBorders>
              <w:bottom w:val="single" w:sz="4" w:space="0" w:color="000000" w:themeColor="text1"/>
            </w:tcBorders>
            <w:shd w:val="clear" w:color="auto" w:fill="auto"/>
          </w:tcPr>
          <w:p w14:paraId="533E3C99" w14:textId="77777777" w:rsidR="00020DAE" w:rsidRPr="00A54246" w:rsidRDefault="00020DAE" w:rsidP="00C82355">
            <w:pPr>
              <w:rPr>
                <w:rFonts w:asciiTheme="minorHAnsi" w:hAnsiTheme="minorHAnsi" w:cstheme="minorHAnsi"/>
                <w:sz w:val="20"/>
                <w:szCs w:val="20"/>
              </w:rPr>
            </w:pPr>
            <w:r w:rsidRPr="00A54246">
              <w:rPr>
                <w:rFonts w:asciiTheme="minorHAnsi" w:hAnsiTheme="minorHAnsi" w:cstheme="minorHAnsi"/>
                <w:sz w:val="20"/>
                <w:szCs w:val="20"/>
              </w:rPr>
              <w:t xml:space="preserve">The candidate’s Professional Development Plan is vague and </w:t>
            </w:r>
            <w:r w:rsidR="00EE5E45" w:rsidRPr="00A54246">
              <w:rPr>
                <w:rFonts w:asciiTheme="minorHAnsi" w:hAnsiTheme="minorHAnsi" w:cstheme="minorHAnsi"/>
                <w:sz w:val="20"/>
                <w:szCs w:val="20"/>
              </w:rPr>
              <w:t xml:space="preserve">does not incorporate </w:t>
            </w:r>
            <w:r w:rsidRPr="00A54246">
              <w:rPr>
                <w:rFonts w:asciiTheme="minorHAnsi" w:hAnsiTheme="minorHAnsi" w:cstheme="minorHAnsi"/>
                <w:sz w:val="20"/>
                <w:szCs w:val="20"/>
              </w:rPr>
              <w:t xml:space="preserve">the </w:t>
            </w:r>
            <w:r w:rsidR="00B269B1" w:rsidRPr="00A54246">
              <w:rPr>
                <w:rFonts w:asciiTheme="minorHAnsi" w:hAnsiTheme="minorHAnsi" w:cstheme="minorHAnsi"/>
                <w:sz w:val="20"/>
                <w:szCs w:val="20"/>
              </w:rPr>
              <w:t xml:space="preserve">following </w:t>
            </w:r>
            <w:r w:rsidRPr="00A54246">
              <w:rPr>
                <w:rFonts w:asciiTheme="minorHAnsi" w:hAnsiTheme="minorHAnsi" w:cstheme="minorHAnsi"/>
                <w:sz w:val="20"/>
                <w:szCs w:val="20"/>
              </w:rPr>
              <w:t xml:space="preserve">sources </w:t>
            </w:r>
            <w:r w:rsidR="00EE5E45" w:rsidRPr="00A54246">
              <w:rPr>
                <w:rFonts w:asciiTheme="minorHAnsi" w:hAnsiTheme="minorHAnsi" w:cstheme="minorHAnsi"/>
                <w:sz w:val="20"/>
                <w:szCs w:val="20"/>
              </w:rPr>
              <w:t>into the plan development</w:t>
            </w:r>
            <w:r w:rsidR="00EE5E45" w:rsidRPr="00A54246">
              <w:rPr>
                <w:rFonts w:asciiTheme="minorHAnsi" w:hAnsiTheme="minorHAnsi"/>
                <w:sz w:val="20"/>
                <w:szCs w:val="20"/>
              </w:rPr>
              <w:t xml:space="preserve">:  </w:t>
            </w:r>
            <w:r w:rsidRPr="00A54246">
              <w:rPr>
                <w:rFonts w:asciiTheme="minorHAnsi" w:hAnsiTheme="minorHAnsi"/>
                <w:sz w:val="20"/>
                <w:szCs w:val="20"/>
              </w:rPr>
              <w:t xml:space="preserve">district goals, school improvement plans, teacher needs assessment surveys, student outcomes/achievement data, and </w:t>
            </w:r>
            <w:r w:rsidR="00EE5E45" w:rsidRPr="00A54246">
              <w:rPr>
                <w:rFonts w:asciiTheme="minorHAnsi" w:hAnsiTheme="minorHAnsi"/>
                <w:sz w:val="20"/>
                <w:szCs w:val="20"/>
              </w:rPr>
              <w:t xml:space="preserve">teacher performance evaluations. </w:t>
            </w:r>
            <w:r w:rsidRPr="00A54246">
              <w:rPr>
                <w:rFonts w:asciiTheme="minorHAnsi" w:hAnsiTheme="minorHAnsi"/>
                <w:sz w:val="20"/>
                <w:szCs w:val="20"/>
              </w:rPr>
              <w:t xml:space="preserve"> </w:t>
            </w:r>
          </w:p>
        </w:tc>
        <w:tc>
          <w:tcPr>
            <w:tcW w:w="2970" w:type="dxa"/>
            <w:tcBorders>
              <w:bottom w:val="single" w:sz="4" w:space="0" w:color="000000" w:themeColor="text1"/>
            </w:tcBorders>
            <w:shd w:val="clear" w:color="auto" w:fill="auto"/>
          </w:tcPr>
          <w:p w14:paraId="15A7A8B4" w14:textId="77777777" w:rsidR="00020DAE" w:rsidRPr="00A54246" w:rsidRDefault="00020DAE" w:rsidP="00C82355">
            <w:pPr>
              <w:rPr>
                <w:rFonts w:asciiTheme="minorHAnsi" w:hAnsiTheme="minorHAnsi" w:cstheme="minorHAnsi"/>
                <w:sz w:val="20"/>
                <w:szCs w:val="20"/>
              </w:rPr>
            </w:pPr>
            <w:r w:rsidRPr="00A54246">
              <w:rPr>
                <w:rFonts w:asciiTheme="minorHAnsi" w:hAnsiTheme="minorHAnsi" w:cstheme="minorHAnsi"/>
                <w:sz w:val="20"/>
                <w:szCs w:val="20"/>
              </w:rPr>
              <w:t xml:space="preserve">The candidate’s Professional Development Plan is clear and suggests that the </w:t>
            </w:r>
            <w:r w:rsidR="00EE5E45" w:rsidRPr="00A54246">
              <w:rPr>
                <w:rFonts w:asciiTheme="minorHAnsi" w:hAnsiTheme="minorHAnsi" w:cstheme="minorHAnsi"/>
                <w:sz w:val="20"/>
                <w:szCs w:val="20"/>
              </w:rPr>
              <w:t xml:space="preserve">following </w:t>
            </w:r>
            <w:r w:rsidRPr="00A54246">
              <w:rPr>
                <w:rFonts w:asciiTheme="minorHAnsi" w:hAnsiTheme="minorHAnsi" w:cstheme="minorHAnsi"/>
                <w:sz w:val="20"/>
                <w:szCs w:val="20"/>
              </w:rPr>
              <w:t xml:space="preserve">sources </w:t>
            </w:r>
            <w:r w:rsidR="00EE5E45" w:rsidRPr="00A54246">
              <w:rPr>
                <w:rFonts w:asciiTheme="minorHAnsi" w:hAnsiTheme="minorHAnsi" w:cstheme="minorHAnsi"/>
                <w:sz w:val="20"/>
                <w:szCs w:val="20"/>
              </w:rPr>
              <w:t xml:space="preserve">were incorporated into the plan’s development: </w:t>
            </w:r>
            <w:r w:rsidRPr="00A54246">
              <w:rPr>
                <w:rFonts w:asciiTheme="minorHAnsi" w:hAnsiTheme="minorHAnsi"/>
                <w:sz w:val="20"/>
                <w:szCs w:val="20"/>
              </w:rPr>
              <w:t xml:space="preserve">district goals, school improvement plans, teacher needs assessment surveys, student outcomes/achievement data, and </w:t>
            </w:r>
            <w:r w:rsidR="00EE5E45" w:rsidRPr="00A54246">
              <w:rPr>
                <w:rFonts w:asciiTheme="minorHAnsi" w:hAnsiTheme="minorHAnsi"/>
                <w:sz w:val="20"/>
                <w:szCs w:val="20"/>
              </w:rPr>
              <w:t>teacher performance evaluations</w:t>
            </w:r>
            <w:r w:rsidR="00C82355" w:rsidRPr="00A54246">
              <w:rPr>
                <w:rFonts w:asciiTheme="minorHAnsi" w:hAnsiTheme="minorHAnsi"/>
                <w:sz w:val="20"/>
                <w:szCs w:val="20"/>
              </w:rPr>
              <w:t xml:space="preserve">. </w:t>
            </w:r>
            <w:r w:rsidRPr="00A54246">
              <w:rPr>
                <w:rFonts w:asciiTheme="minorHAnsi" w:hAnsiTheme="minorHAnsi"/>
                <w:sz w:val="20"/>
                <w:szCs w:val="20"/>
              </w:rPr>
              <w:t xml:space="preserve">The candidate appears to provide adequate information to address </w:t>
            </w:r>
            <w:r w:rsidR="00EE5E45" w:rsidRPr="00A54246">
              <w:rPr>
                <w:rFonts w:asciiTheme="minorHAnsi" w:hAnsiTheme="minorHAnsi"/>
                <w:sz w:val="20"/>
                <w:szCs w:val="20"/>
              </w:rPr>
              <w:t xml:space="preserve">all </w:t>
            </w:r>
            <w:r w:rsidRPr="00A54246">
              <w:rPr>
                <w:rFonts w:asciiTheme="minorHAnsi" w:hAnsiTheme="minorHAnsi"/>
                <w:sz w:val="20"/>
                <w:szCs w:val="20"/>
              </w:rPr>
              <w:t xml:space="preserve">seven </w:t>
            </w:r>
            <w:r w:rsidR="00EE5E45" w:rsidRPr="00A54246">
              <w:rPr>
                <w:rFonts w:asciiTheme="minorHAnsi" w:hAnsiTheme="minorHAnsi"/>
                <w:sz w:val="20"/>
                <w:szCs w:val="20"/>
              </w:rPr>
              <w:t>source</w:t>
            </w:r>
            <w:r w:rsidR="00C82355" w:rsidRPr="00A54246">
              <w:rPr>
                <w:rFonts w:asciiTheme="minorHAnsi" w:hAnsiTheme="minorHAnsi"/>
                <w:sz w:val="20"/>
                <w:szCs w:val="20"/>
              </w:rPr>
              <w:t>s.</w:t>
            </w:r>
            <w:r w:rsidR="00EE5E45" w:rsidRPr="00A54246">
              <w:rPr>
                <w:rFonts w:asciiTheme="minorHAnsi" w:hAnsiTheme="minorHAnsi"/>
                <w:sz w:val="20"/>
                <w:szCs w:val="20"/>
              </w:rPr>
              <w:t xml:space="preserve"> </w:t>
            </w:r>
          </w:p>
        </w:tc>
        <w:tc>
          <w:tcPr>
            <w:tcW w:w="3240" w:type="dxa"/>
            <w:tcBorders>
              <w:bottom w:val="single" w:sz="4" w:space="0" w:color="000000" w:themeColor="text1"/>
            </w:tcBorders>
            <w:shd w:val="clear" w:color="auto" w:fill="auto"/>
            <w:vAlign w:val="center"/>
          </w:tcPr>
          <w:p w14:paraId="5BFFC32D" w14:textId="77777777" w:rsidR="00020DAE" w:rsidRPr="00770064" w:rsidRDefault="00020DAE" w:rsidP="00C82355">
            <w:pPr>
              <w:rPr>
                <w:rFonts w:asciiTheme="minorHAnsi" w:hAnsiTheme="minorHAnsi" w:cstheme="minorHAnsi"/>
                <w:sz w:val="20"/>
                <w:szCs w:val="20"/>
              </w:rPr>
            </w:pPr>
            <w:r w:rsidRPr="00770064">
              <w:rPr>
                <w:rFonts w:asciiTheme="minorHAnsi" w:hAnsiTheme="minorHAnsi" w:cstheme="minorHAnsi"/>
                <w:sz w:val="20"/>
                <w:szCs w:val="20"/>
              </w:rPr>
              <w:t>The candidate’s Professional Development Plan is excellent, thoughtful and includes a well</w:t>
            </w:r>
            <w:r w:rsidR="00C82355">
              <w:rPr>
                <w:rFonts w:asciiTheme="minorHAnsi" w:hAnsiTheme="minorHAnsi" w:cstheme="minorHAnsi"/>
                <w:sz w:val="20"/>
                <w:szCs w:val="20"/>
              </w:rPr>
              <w:t>-</w:t>
            </w:r>
            <w:r w:rsidRPr="00770064">
              <w:rPr>
                <w:rFonts w:asciiTheme="minorHAnsi" w:hAnsiTheme="minorHAnsi" w:cstheme="minorHAnsi"/>
                <w:sz w:val="20"/>
                <w:szCs w:val="20"/>
              </w:rPr>
              <w:t xml:space="preserve"> connected set of suggestions that use all </w:t>
            </w:r>
            <w:r w:rsidR="00EE5E45">
              <w:rPr>
                <w:rFonts w:asciiTheme="minorHAnsi" w:hAnsiTheme="minorHAnsi" w:cstheme="minorHAnsi"/>
                <w:sz w:val="20"/>
                <w:szCs w:val="20"/>
              </w:rPr>
              <w:t xml:space="preserve">of the following </w:t>
            </w:r>
            <w:r w:rsidRPr="00770064">
              <w:rPr>
                <w:rFonts w:asciiTheme="minorHAnsi" w:hAnsiTheme="minorHAnsi" w:cstheme="minorHAnsi"/>
                <w:sz w:val="20"/>
                <w:szCs w:val="20"/>
              </w:rPr>
              <w:t xml:space="preserve">sources </w:t>
            </w:r>
            <w:r w:rsidR="00EE5E45">
              <w:rPr>
                <w:rFonts w:asciiTheme="minorHAnsi" w:hAnsiTheme="minorHAnsi" w:cstheme="minorHAnsi"/>
                <w:sz w:val="20"/>
                <w:szCs w:val="20"/>
              </w:rPr>
              <w:t xml:space="preserve">in identifying a focus and implementation plan: </w:t>
            </w:r>
            <w:r w:rsidRPr="00770064">
              <w:rPr>
                <w:rFonts w:asciiTheme="minorHAnsi" w:hAnsiTheme="minorHAnsi"/>
                <w:sz w:val="20"/>
                <w:szCs w:val="20"/>
              </w:rPr>
              <w:t xml:space="preserve">district goals, school improvement plans, teacher needs assessment surveys, student outcomes/achievement data, and </w:t>
            </w:r>
            <w:r w:rsidR="00EE5E45">
              <w:rPr>
                <w:rFonts w:asciiTheme="minorHAnsi" w:hAnsiTheme="minorHAnsi"/>
                <w:sz w:val="20"/>
                <w:szCs w:val="20"/>
              </w:rPr>
              <w:t>teacher performance evaluations.</w:t>
            </w:r>
            <w:r w:rsidRPr="00770064">
              <w:rPr>
                <w:rFonts w:asciiTheme="minorHAnsi" w:hAnsiTheme="minorHAnsi"/>
                <w:sz w:val="20"/>
                <w:szCs w:val="20"/>
              </w:rPr>
              <w:t xml:space="preserve"> </w:t>
            </w:r>
          </w:p>
        </w:tc>
      </w:tr>
      <w:tr w:rsidR="00020DAE" w:rsidRPr="00770064" w14:paraId="1BF3833B" w14:textId="77777777" w:rsidTr="006E37F4">
        <w:tc>
          <w:tcPr>
            <w:tcW w:w="3521" w:type="dxa"/>
            <w:tcBorders>
              <w:bottom w:val="single" w:sz="4" w:space="0" w:color="000000" w:themeColor="text1"/>
            </w:tcBorders>
            <w:shd w:val="clear" w:color="auto" w:fill="auto"/>
            <w:vAlign w:val="center"/>
          </w:tcPr>
          <w:p w14:paraId="684C764B" w14:textId="3059CA0B" w:rsidR="00020DAE" w:rsidRPr="00770064" w:rsidRDefault="00020DAE" w:rsidP="00885587">
            <w:pPr>
              <w:rPr>
                <w:rFonts w:asciiTheme="minorHAnsi" w:hAnsiTheme="minorHAnsi" w:cstheme="minorHAnsi"/>
                <w:b/>
                <w:i/>
                <w:sz w:val="20"/>
                <w:szCs w:val="20"/>
              </w:rPr>
            </w:pPr>
            <w:r w:rsidRPr="00770064">
              <w:rPr>
                <w:rFonts w:asciiTheme="minorHAnsi" w:hAnsiTheme="minorHAnsi" w:cstheme="minorHAnsi"/>
                <w:b/>
                <w:i/>
                <w:sz w:val="20"/>
                <w:szCs w:val="20"/>
              </w:rPr>
              <w:t>IV.B.1</w:t>
            </w:r>
            <w:r w:rsidRPr="00770064">
              <w:rPr>
                <w:rFonts w:asciiTheme="minorHAnsi" w:hAnsiTheme="minorHAnsi"/>
                <w:i/>
                <w:sz w:val="20"/>
                <w:szCs w:val="20"/>
              </w:rPr>
              <w:t xml:space="preserve"> </w:t>
            </w:r>
            <w:r w:rsidRPr="00770064">
              <w:rPr>
                <w:rFonts w:asciiTheme="minorHAnsi" w:hAnsiTheme="minorHAnsi"/>
                <w:b/>
                <w:i/>
                <w:sz w:val="20"/>
                <w:szCs w:val="20"/>
              </w:rPr>
              <w:t xml:space="preserve">Hiring, Placing, Mentoring </w:t>
            </w:r>
            <w:r w:rsidRPr="00770064">
              <w:rPr>
                <w:rFonts w:asciiTheme="minorHAnsi" w:hAnsiTheme="minorHAnsi"/>
                <w:i/>
                <w:sz w:val="20"/>
                <w:szCs w:val="20"/>
              </w:rPr>
              <w:t xml:space="preserve">Assists others in creating and implementing effective policies and procedures for recruiting and retaining highly </w:t>
            </w:r>
            <w:r w:rsidR="00F177C5" w:rsidRPr="00770064">
              <w:rPr>
                <w:rFonts w:asciiTheme="minorHAnsi" w:hAnsiTheme="minorHAnsi"/>
                <w:i/>
                <w:sz w:val="20"/>
                <w:szCs w:val="20"/>
              </w:rPr>
              <w:t>qualified</w:t>
            </w:r>
            <w:r w:rsidRPr="00770064">
              <w:rPr>
                <w:rFonts w:asciiTheme="minorHAnsi" w:hAnsiTheme="minorHAnsi"/>
                <w:i/>
                <w:sz w:val="20"/>
                <w:szCs w:val="20"/>
              </w:rPr>
              <w:t xml:space="preserve"> personnel.</w:t>
            </w:r>
          </w:p>
        </w:tc>
        <w:tc>
          <w:tcPr>
            <w:tcW w:w="2880" w:type="dxa"/>
            <w:shd w:val="clear" w:color="auto" w:fill="auto"/>
            <w:vAlign w:val="center"/>
          </w:tcPr>
          <w:p w14:paraId="58630AAA"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6A9CF96A"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231959A9"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2970" w:type="dxa"/>
            <w:shd w:val="clear" w:color="auto" w:fill="auto"/>
            <w:vAlign w:val="center"/>
          </w:tcPr>
          <w:p w14:paraId="1E916F6E"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4C6C89EE"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7AF4476C"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240" w:type="dxa"/>
            <w:shd w:val="clear" w:color="auto" w:fill="auto"/>
            <w:vAlign w:val="center"/>
          </w:tcPr>
          <w:p w14:paraId="086503E2"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26529C24"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4A3CDCE8"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020DAE" w:rsidRPr="00770064" w14:paraId="420FD6C8" w14:textId="77777777" w:rsidTr="006E37F4">
        <w:trPr>
          <w:trHeight w:val="4373"/>
        </w:trPr>
        <w:tc>
          <w:tcPr>
            <w:tcW w:w="3521" w:type="dxa"/>
            <w:tcBorders>
              <w:top w:val="single" w:sz="4" w:space="0" w:color="000000" w:themeColor="text1"/>
              <w:bottom w:val="single" w:sz="4" w:space="0" w:color="000000" w:themeColor="text1"/>
            </w:tcBorders>
            <w:shd w:val="clear" w:color="auto" w:fill="FFFF99"/>
          </w:tcPr>
          <w:p w14:paraId="67FE24D4" w14:textId="77777777" w:rsidR="00020DAE" w:rsidRDefault="00020DAE" w:rsidP="00885587">
            <w:pPr>
              <w:rPr>
                <w:rFonts w:asciiTheme="minorHAnsi" w:hAnsiTheme="minorHAnsi"/>
                <w:sz w:val="20"/>
                <w:szCs w:val="20"/>
              </w:rPr>
            </w:pPr>
            <w:r w:rsidRPr="00770064">
              <w:rPr>
                <w:rFonts w:asciiTheme="minorHAnsi" w:hAnsiTheme="minorHAnsi"/>
                <w:sz w:val="20"/>
                <w:szCs w:val="20"/>
              </w:rPr>
              <w:lastRenderedPageBreak/>
              <w:t xml:space="preserve">Candidates will analyze the HR process from a district perspective in four broad areas one of which is:  (1) recruiting and screening.  A table of recommendations for improved management of HR functions in the school district or from a description of HR functions from a simulated school district regarding #1 above must be provided on the </w:t>
            </w:r>
            <w:r w:rsidRPr="00770064">
              <w:rPr>
                <w:rFonts w:asciiTheme="minorHAnsi" w:hAnsiTheme="minorHAnsi"/>
                <w:b/>
                <w:i/>
                <w:sz w:val="20"/>
                <w:szCs w:val="20"/>
              </w:rPr>
              <w:t>Hiring, Recruiting, and Retaining Quality Staff</w:t>
            </w:r>
            <w:r w:rsidRPr="00770064">
              <w:rPr>
                <w:rFonts w:asciiTheme="minorHAnsi" w:hAnsiTheme="minorHAnsi"/>
                <w:sz w:val="20"/>
                <w:szCs w:val="20"/>
              </w:rPr>
              <w:t xml:space="preserve"> wiki link.</w:t>
            </w:r>
          </w:p>
          <w:p w14:paraId="1BD7D446" w14:textId="77777777" w:rsidR="003D4D9D" w:rsidRDefault="003D4D9D" w:rsidP="00885587">
            <w:pPr>
              <w:rPr>
                <w:rFonts w:asciiTheme="minorHAnsi" w:hAnsiTheme="minorHAnsi"/>
                <w:sz w:val="20"/>
                <w:szCs w:val="20"/>
              </w:rPr>
            </w:pPr>
          </w:p>
          <w:p w14:paraId="41F7538D" w14:textId="77777777" w:rsidR="003D4D9D" w:rsidRDefault="00425932" w:rsidP="00885587">
            <w:pPr>
              <w:rPr>
                <w:rFonts w:asciiTheme="minorHAnsi" w:hAnsiTheme="minorHAnsi"/>
                <w:b/>
                <w:sz w:val="20"/>
                <w:szCs w:val="20"/>
                <w:u w:val="single"/>
              </w:rPr>
            </w:pPr>
            <w:r>
              <w:rPr>
                <w:rFonts w:asciiTheme="minorHAnsi" w:hAnsiTheme="minorHAnsi"/>
                <w:b/>
                <w:sz w:val="20"/>
                <w:szCs w:val="20"/>
                <w:u w:val="single"/>
              </w:rPr>
              <w:t xml:space="preserve"> </w:t>
            </w:r>
          </w:p>
          <w:p w14:paraId="484D250F" w14:textId="77777777" w:rsidR="00425932" w:rsidRPr="003D4D9D" w:rsidRDefault="00425932" w:rsidP="00885587">
            <w:pPr>
              <w:rPr>
                <w:rFonts w:asciiTheme="minorHAnsi" w:hAnsiTheme="minorHAnsi"/>
                <w:b/>
                <w:sz w:val="20"/>
                <w:szCs w:val="20"/>
                <w:u w:val="single"/>
              </w:rPr>
            </w:pPr>
          </w:p>
        </w:tc>
        <w:tc>
          <w:tcPr>
            <w:tcW w:w="2880" w:type="dxa"/>
            <w:tcBorders>
              <w:bottom w:val="single" w:sz="4" w:space="0" w:color="000000" w:themeColor="text1"/>
            </w:tcBorders>
            <w:shd w:val="clear" w:color="auto" w:fill="auto"/>
          </w:tcPr>
          <w:p w14:paraId="52938C4F"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w:t>
            </w:r>
            <w:r w:rsidR="00A7542A" w:rsidRPr="00A54246">
              <w:rPr>
                <w:rFonts w:asciiTheme="minorHAnsi" w:hAnsiTheme="minorHAnsi" w:cstheme="minorHAnsi"/>
                <w:sz w:val="20"/>
                <w:szCs w:val="20"/>
              </w:rPr>
              <w:t xml:space="preserve">analysis </w:t>
            </w:r>
            <w:r w:rsidRPr="00A54246">
              <w:rPr>
                <w:rFonts w:asciiTheme="minorHAnsi" w:hAnsiTheme="minorHAnsi" w:cstheme="minorHAnsi"/>
                <w:sz w:val="20"/>
                <w:szCs w:val="20"/>
              </w:rPr>
              <w:t>does not suggest an understanding of improved management needs for the district regarding the HR recruiting and screening process.  The analysis offered by the candidate is superficial and/or vague and does not connect to the table of recommendations for recruiti</w:t>
            </w:r>
            <w:r w:rsidR="00A7542A" w:rsidRPr="00A54246">
              <w:rPr>
                <w:rFonts w:asciiTheme="minorHAnsi" w:hAnsiTheme="minorHAnsi" w:cstheme="minorHAnsi"/>
                <w:sz w:val="20"/>
                <w:szCs w:val="20"/>
              </w:rPr>
              <w:t>ng and screening faculty/staff.</w:t>
            </w:r>
          </w:p>
          <w:p w14:paraId="017AA711"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Or-</w:t>
            </w:r>
          </w:p>
          <w:p w14:paraId="5967EE06" w14:textId="77777777" w:rsidR="00020DAE" w:rsidRPr="00A54246" w:rsidRDefault="00020DAE" w:rsidP="00885587">
            <w:pPr>
              <w:rPr>
                <w:rFonts w:asciiTheme="minorHAnsi" w:hAnsiTheme="minorHAnsi"/>
                <w:sz w:val="20"/>
                <w:szCs w:val="20"/>
              </w:rPr>
            </w:pPr>
            <w:r w:rsidRPr="00A54246">
              <w:rPr>
                <w:rFonts w:asciiTheme="minorHAnsi" w:hAnsiTheme="minorHAnsi" w:cstheme="minorHAnsi"/>
                <w:sz w:val="20"/>
                <w:szCs w:val="20"/>
              </w:rPr>
              <w:t xml:space="preserve">Recommendations offered for improving recruiting and screening are not practical or useful given the district’s HR processes.  </w:t>
            </w:r>
          </w:p>
        </w:tc>
        <w:tc>
          <w:tcPr>
            <w:tcW w:w="2970" w:type="dxa"/>
            <w:tcBorders>
              <w:bottom w:val="single" w:sz="4" w:space="0" w:color="000000" w:themeColor="text1"/>
            </w:tcBorders>
            <w:shd w:val="clear" w:color="auto" w:fill="auto"/>
          </w:tcPr>
          <w:p w14:paraId="03233486"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The candidate’s</w:t>
            </w:r>
            <w:r w:rsidR="00A7542A" w:rsidRPr="00A54246">
              <w:rPr>
                <w:rFonts w:asciiTheme="minorHAnsi" w:hAnsiTheme="minorHAnsi" w:cstheme="minorHAnsi"/>
                <w:sz w:val="20"/>
                <w:szCs w:val="20"/>
              </w:rPr>
              <w:t xml:space="preserve"> analysis</w:t>
            </w:r>
            <w:r w:rsidRPr="00A54246">
              <w:rPr>
                <w:rFonts w:asciiTheme="minorHAnsi" w:hAnsiTheme="minorHAnsi" w:cstheme="minorHAnsi"/>
                <w:sz w:val="20"/>
                <w:szCs w:val="20"/>
              </w:rPr>
              <w:t xml:space="preserve"> suggests an adequate understanding of improved management needs for the district regarding the HR recruiting and screening process.  The analysis offered by the candidate is clear and connected to the table of recommendations for recruiting and screening faculty/staff</w:t>
            </w:r>
            <w:r w:rsidR="00A7542A" w:rsidRPr="00A54246">
              <w:rPr>
                <w:rFonts w:asciiTheme="minorHAnsi" w:hAnsiTheme="minorHAnsi" w:cstheme="minorHAnsi"/>
                <w:sz w:val="20"/>
                <w:szCs w:val="20"/>
              </w:rPr>
              <w:t>.</w:t>
            </w:r>
            <w:r w:rsidRPr="00A54246">
              <w:rPr>
                <w:rFonts w:asciiTheme="minorHAnsi" w:hAnsiTheme="minorHAnsi" w:cstheme="minorHAnsi"/>
                <w:sz w:val="20"/>
                <w:szCs w:val="20"/>
              </w:rPr>
              <w:t xml:space="preserve"> </w:t>
            </w:r>
          </w:p>
          <w:p w14:paraId="78A2BD89"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164E2E34" w14:textId="77777777" w:rsidR="00020DAE" w:rsidRPr="00A54246" w:rsidRDefault="00020DAE" w:rsidP="00885587">
            <w:pPr>
              <w:rPr>
                <w:rFonts w:asciiTheme="minorHAnsi" w:hAnsiTheme="minorHAnsi"/>
                <w:sz w:val="20"/>
                <w:szCs w:val="20"/>
              </w:rPr>
            </w:pPr>
            <w:r w:rsidRPr="00A54246">
              <w:rPr>
                <w:rFonts w:asciiTheme="minorHAnsi" w:hAnsiTheme="minorHAnsi" w:cstheme="minorHAnsi"/>
                <w:sz w:val="20"/>
                <w:szCs w:val="20"/>
              </w:rPr>
              <w:t xml:space="preserve">Recommendations for improving recruiting and screening are practical and useful given the district’s HR processes.  </w:t>
            </w:r>
          </w:p>
        </w:tc>
        <w:tc>
          <w:tcPr>
            <w:tcW w:w="3240" w:type="dxa"/>
            <w:tcBorders>
              <w:bottom w:val="single" w:sz="4" w:space="0" w:color="000000" w:themeColor="text1"/>
            </w:tcBorders>
            <w:shd w:val="clear" w:color="auto" w:fill="auto"/>
          </w:tcPr>
          <w:p w14:paraId="504F4DFE"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w:t>
            </w:r>
            <w:r w:rsidR="00A7542A" w:rsidRPr="00A54246">
              <w:rPr>
                <w:rFonts w:asciiTheme="minorHAnsi" w:hAnsiTheme="minorHAnsi" w:cstheme="minorHAnsi"/>
                <w:sz w:val="20"/>
                <w:szCs w:val="20"/>
              </w:rPr>
              <w:t xml:space="preserve">analysis </w:t>
            </w:r>
            <w:r w:rsidRPr="00A54246">
              <w:rPr>
                <w:rFonts w:asciiTheme="minorHAnsi" w:hAnsiTheme="minorHAnsi" w:cstheme="minorHAnsi"/>
                <w:sz w:val="20"/>
                <w:szCs w:val="20"/>
              </w:rPr>
              <w:t>suggests a deep understanding of how to improve management needs for the district regarding the HR recruiting and screening process.  The analysis offered by the candidate is thoughtful and well connected to the table of recommendations for recruiting and screening faculty/staff.   The analysis also provides evidence that the candidate engaged in dialogue with others in the district to assist in a set of recommendations for imp</w:t>
            </w:r>
            <w:r w:rsidR="00A7542A" w:rsidRPr="00A54246">
              <w:rPr>
                <w:rFonts w:asciiTheme="minorHAnsi" w:hAnsiTheme="minorHAnsi" w:cstheme="minorHAnsi"/>
                <w:sz w:val="20"/>
                <w:szCs w:val="20"/>
              </w:rPr>
              <w:t>roving recruiting and screening.</w:t>
            </w:r>
          </w:p>
          <w:p w14:paraId="0D6FDF98"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17E1874A" w14:textId="77777777" w:rsidR="00020DAE" w:rsidRPr="00A54246" w:rsidRDefault="00020DAE" w:rsidP="00885587">
            <w:pPr>
              <w:rPr>
                <w:rFonts w:asciiTheme="minorHAnsi" w:hAnsiTheme="minorHAnsi"/>
                <w:sz w:val="20"/>
                <w:szCs w:val="20"/>
              </w:rPr>
            </w:pPr>
            <w:r w:rsidRPr="00A54246">
              <w:rPr>
                <w:rFonts w:asciiTheme="minorHAnsi" w:hAnsiTheme="minorHAnsi" w:cstheme="minorHAnsi"/>
                <w:sz w:val="20"/>
                <w:szCs w:val="20"/>
              </w:rPr>
              <w:t xml:space="preserve">Recommendations offered also include ideas for implementation.  </w:t>
            </w:r>
          </w:p>
        </w:tc>
      </w:tr>
      <w:tr w:rsidR="00020DAE" w:rsidRPr="00770064" w14:paraId="21B1668C" w14:textId="77777777" w:rsidTr="006E37F4">
        <w:tc>
          <w:tcPr>
            <w:tcW w:w="3521" w:type="dxa"/>
            <w:tcBorders>
              <w:bottom w:val="single" w:sz="4" w:space="0" w:color="000000" w:themeColor="text1"/>
            </w:tcBorders>
            <w:shd w:val="clear" w:color="auto" w:fill="auto"/>
            <w:vAlign w:val="center"/>
          </w:tcPr>
          <w:p w14:paraId="74AF99A2" w14:textId="77777777" w:rsidR="00020DAE" w:rsidRPr="00770064" w:rsidRDefault="00020DAE" w:rsidP="00885587">
            <w:pPr>
              <w:rPr>
                <w:rFonts w:asciiTheme="minorHAnsi" w:hAnsiTheme="minorHAnsi" w:cstheme="minorHAnsi"/>
                <w:b/>
                <w:i/>
                <w:sz w:val="20"/>
                <w:szCs w:val="20"/>
              </w:rPr>
            </w:pPr>
            <w:r w:rsidRPr="00770064">
              <w:rPr>
                <w:rFonts w:asciiTheme="minorHAnsi" w:hAnsiTheme="minorHAnsi" w:cstheme="minorHAnsi"/>
                <w:b/>
                <w:i/>
                <w:sz w:val="20"/>
                <w:szCs w:val="20"/>
              </w:rPr>
              <w:t>IV.B.2</w:t>
            </w:r>
            <w:r w:rsidRPr="00770064">
              <w:rPr>
                <w:rFonts w:asciiTheme="minorHAnsi" w:hAnsiTheme="minorHAnsi"/>
                <w:i/>
                <w:sz w:val="20"/>
                <w:szCs w:val="20"/>
              </w:rPr>
              <w:t xml:space="preserve"> Assists others in creating and implementing effective policies and procedures for continuously searching for the best placement and utilization of faculty/staff to fully develop and benefit from their strengths.</w:t>
            </w:r>
          </w:p>
        </w:tc>
        <w:tc>
          <w:tcPr>
            <w:tcW w:w="2880" w:type="dxa"/>
            <w:tcBorders>
              <w:bottom w:val="single" w:sz="4" w:space="0" w:color="000000" w:themeColor="text1"/>
            </w:tcBorders>
            <w:shd w:val="clear" w:color="auto" w:fill="auto"/>
            <w:vAlign w:val="center"/>
          </w:tcPr>
          <w:p w14:paraId="0FA5DA09"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68AA3A3F"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65897ED1"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2970" w:type="dxa"/>
            <w:tcBorders>
              <w:bottom w:val="single" w:sz="4" w:space="0" w:color="000000" w:themeColor="text1"/>
            </w:tcBorders>
            <w:shd w:val="clear" w:color="auto" w:fill="auto"/>
            <w:vAlign w:val="center"/>
          </w:tcPr>
          <w:p w14:paraId="66D30266"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480FE12A"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243DE77E"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240" w:type="dxa"/>
            <w:tcBorders>
              <w:bottom w:val="single" w:sz="4" w:space="0" w:color="000000" w:themeColor="text1"/>
            </w:tcBorders>
            <w:shd w:val="clear" w:color="auto" w:fill="auto"/>
            <w:vAlign w:val="center"/>
          </w:tcPr>
          <w:p w14:paraId="75E6A170"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2BCC4FA2"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5817BCC3"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020DAE" w:rsidRPr="00770064" w14:paraId="32CEEEDA" w14:textId="77777777" w:rsidTr="006E37F4">
        <w:tc>
          <w:tcPr>
            <w:tcW w:w="3521" w:type="dxa"/>
            <w:tcBorders>
              <w:top w:val="single" w:sz="4" w:space="0" w:color="000000" w:themeColor="text1"/>
              <w:bottom w:val="nil"/>
            </w:tcBorders>
            <w:shd w:val="clear" w:color="auto" w:fill="FFFF99"/>
          </w:tcPr>
          <w:p w14:paraId="2DB7DD4E" w14:textId="77777777" w:rsidR="00020DAE" w:rsidRDefault="00020DAE" w:rsidP="003D4D9D">
            <w:pPr>
              <w:jc w:val="center"/>
              <w:rPr>
                <w:rFonts w:asciiTheme="minorHAnsi" w:hAnsiTheme="minorHAnsi"/>
                <w:sz w:val="20"/>
                <w:szCs w:val="20"/>
              </w:rPr>
            </w:pPr>
            <w:r w:rsidRPr="00770064">
              <w:rPr>
                <w:rFonts w:asciiTheme="minorHAnsi" w:hAnsiTheme="minorHAnsi"/>
                <w:sz w:val="20"/>
                <w:szCs w:val="20"/>
              </w:rPr>
              <w:t xml:space="preserve">Candidates will analyze the HR process from a district perspective in four broad areas, one of which is:  (2) selecting, placing, inducting, and developing.  A table of recommendations for improved management of HR functions in the school district or from a description of HR functions from a simulated school district regarding #2 above must be provided on the </w:t>
            </w:r>
            <w:r w:rsidRPr="00770064">
              <w:rPr>
                <w:rFonts w:asciiTheme="minorHAnsi" w:hAnsiTheme="minorHAnsi"/>
                <w:b/>
                <w:i/>
                <w:sz w:val="20"/>
                <w:szCs w:val="20"/>
              </w:rPr>
              <w:t>Hiring, Recruiting, and Retaining Quality Staff</w:t>
            </w:r>
            <w:r w:rsidRPr="00770064">
              <w:rPr>
                <w:rFonts w:asciiTheme="minorHAnsi" w:hAnsiTheme="minorHAnsi"/>
                <w:sz w:val="20"/>
                <w:szCs w:val="20"/>
              </w:rPr>
              <w:t xml:space="preserve"> wiki link.</w:t>
            </w:r>
          </w:p>
          <w:p w14:paraId="01B1C804" w14:textId="77777777" w:rsidR="003D4D9D" w:rsidRDefault="003D4D9D" w:rsidP="003D4D9D">
            <w:pPr>
              <w:rPr>
                <w:rFonts w:asciiTheme="minorHAnsi" w:hAnsiTheme="minorHAnsi"/>
                <w:sz w:val="20"/>
                <w:szCs w:val="20"/>
              </w:rPr>
            </w:pPr>
          </w:p>
          <w:p w14:paraId="1C52EA4B" w14:textId="77777777" w:rsidR="003D4D9D" w:rsidRPr="003D4D9D" w:rsidRDefault="003D4D9D" w:rsidP="003D4D9D">
            <w:pPr>
              <w:rPr>
                <w:rFonts w:asciiTheme="minorHAnsi" w:hAnsiTheme="minorHAnsi"/>
                <w:b/>
                <w:sz w:val="20"/>
                <w:szCs w:val="20"/>
                <w:u w:val="single"/>
              </w:rPr>
            </w:pPr>
          </w:p>
          <w:p w14:paraId="33F2F280" w14:textId="77777777" w:rsidR="00425932" w:rsidRPr="00425932" w:rsidRDefault="00425932" w:rsidP="00425932">
            <w:pPr>
              <w:rPr>
                <w:rFonts w:asciiTheme="minorHAnsi" w:hAnsiTheme="minorHAnsi"/>
                <w:b/>
                <w:sz w:val="20"/>
                <w:szCs w:val="20"/>
                <w:u w:val="single"/>
              </w:rPr>
            </w:pPr>
          </w:p>
        </w:tc>
        <w:tc>
          <w:tcPr>
            <w:tcW w:w="2880" w:type="dxa"/>
            <w:tcBorders>
              <w:top w:val="single" w:sz="4" w:space="0" w:color="000000" w:themeColor="text1"/>
              <w:bottom w:val="nil"/>
            </w:tcBorders>
            <w:shd w:val="clear" w:color="auto" w:fill="auto"/>
          </w:tcPr>
          <w:p w14:paraId="0A4DEC46"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The candidate’s</w:t>
            </w:r>
            <w:r w:rsidR="00A7542A">
              <w:rPr>
                <w:rFonts w:asciiTheme="minorHAnsi" w:hAnsiTheme="minorHAnsi" w:cstheme="minorHAnsi"/>
                <w:sz w:val="20"/>
                <w:szCs w:val="20"/>
              </w:rPr>
              <w:t xml:space="preserve"> analysis</w:t>
            </w:r>
            <w:r w:rsidRPr="00770064">
              <w:rPr>
                <w:rFonts w:asciiTheme="minorHAnsi" w:hAnsiTheme="minorHAnsi" w:cstheme="minorHAnsi"/>
                <w:sz w:val="20"/>
                <w:szCs w:val="20"/>
              </w:rPr>
              <w:t xml:space="preserve"> does not suggest an understanding of improved management needs for the district regarding the HR process involved in </w:t>
            </w:r>
            <w:r w:rsidRPr="00770064">
              <w:rPr>
                <w:rFonts w:asciiTheme="minorHAnsi" w:hAnsiTheme="minorHAnsi"/>
                <w:sz w:val="20"/>
                <w:szCs w:val="20"/>
              </w:rPr>
              <w:t>selecting, placing, inducting, and developing</w:t>
            </w:r>
            <w:r w:rsidRPr="00770064">
              <w:rPr>
                <w:rFonts w:asciiTheme="minorHAnsi" w:hAnsiTheme="minorHAnsi" w:cstheme="minorHAnsi"/>
                <w:sz w:val="20"/>
                <w:szCs w:val="20"/>
              </w:rPr>
              <w:t xml:space="preserve">.  The analysis offered by the candidate is superficial and/or vague and does not connect to the table of recommendations for selecting, placing, and inducting faculty/staff. </w:t>
            </w:r>
          </w:p>
          <w:p w14:paraId="6A6DEFC0"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Or-</w:t>
            </w:r>
          </w:p>
          <w:p w14:paraId="16938D0B"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Recommendations offered for improving </w:t>
            </w:r>
            <w:r w:rsidRPr="00770064">
              <w:rPr>
                <w:rFonts w:asciiTheme="minorHAnsi" w:hAnsiTheme="minorHAnsi"/>
                <w:sz w:val="20"/>
                <w:szCs w:val="20"/>
              </w:rPr>
              <w:t xml:space="preserve">selecting, placing, and inducting faculty and staff </w:t>
            </w:r>
            <w:r w:rsidRPr="00770064">
              <w:rPr>
                <w:rFonts w:asciiTheme="minorHAnsi" w:hAnsiTheme="minorHAnsi" w:cstheme="minorHAnsi"/>
                <w:sz w:val="20"/>
                <w:szCs w:val="20"/>
              </w:rPr>
              <w:lastRenderedPageBreak/>
              <w:t xml:space="preserve">are not practical or useful given the district’s HR processes.  </w:t>
            </w:r>
          </w:p>
        </w:tc>
        <w:tc>
          <w:tcPr>
            <w:tcW w:w="2970" w:type="dxa"/>
            <w:tcBorders>
              <w:top w:val="single" w:sz="4" w:space="0" w:color="000000" w:themeColor="text1"/>
              <w:bottom w:val="nil"/>
            </w:tcBorders>
            <w:shd w:val="clear" w:color="auto" w:fill="auto"/>
          </w:tcPr>
          <w:p w14:paraId="35968EE0"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lastRenderedPageBreak/>
              <w:t>The candidate’s</w:t>
            </w:r>
            <w:r w:rsidR="00A7542A">
              <w:rPr>
                <w:rFonts w:asciiTheme="minorHAnsi" w:hAnsiTheme="minorHAnsi" w:cstheme="minorHAnsi"/>
                <w:sz w:val="20"/>
                <w:szCs w:val="20"/>
              </w:rPr>
              <w:t xml:space="preserve"> analysis</w:t>
            </w:r>
            <w:r w:rsidRPr="00770064">
              <w:rPr>
                <w:rFonts w:asciiTheme="minorHAnsi" w:hAnsiTheme="minorHAnsi" w:cstheme="minorHAnsi"/>
                <w:sz w:val="20"/>
                <w:szCs w:val="20"/>
              </w:rPr>
              <w:t xml:space="preserve"> suggests an adequate understanding of improved management needs for the district regarding the HR </w:t>
            </w:r>
            <w:r w:rsidRPr="00770064">
              <w:rPr>
                <w:rFonts w:asciiTheme="minorHAnsi" w:hAnsiTheme="minorHAnsi"/>
                <w:sz w:val="20"/>
                <w:szCs w:val="20"/>
              </w:rPr>
              <w:t>selecting, placing, inducting, and developing faculty/staff process</w:t>
            </w:r>
            <w:r w:rsidRPr="00770064">
              <w:rPr>
                <w:rFonts w:asciiTheme="minorHAnsi" w:hAnsiTheme="minorHAnsi" w:cstheme="minorHAnsi"/>
                <w:sz w:val="20"/>
                <w:szCs w:val="20"/>
              </w:rPr>
              <w:t xml:space="preserve">.  The analysis offered by the candidate is clear and connected to the table of recommendations for </w:t>
            </w:r>
            <w:r w:rsidRPr="00770064">
              <w:rPr>
                <w:rFonts w:asciiTheme="minorHAnsi" w:hAnsiTheme="minorHAnsi"/>
                <w:sz w:val="20"/>
                <w:szCs w:val="20"/>
              </w:rPr>
              <w:t xml:space="preserve">selecting, placing, inducting, and developing </w:t>
            </w:r>
            <w:r w:rsidRPr="00770064">
              <w:rPr>
                <w:rFonts w:asciiTheme="minorHAnsi" w:hAnsiTheme="minorHAnsi" w:cstheme="minorHAnsi"/>
                <w:sz w:val="20"/>
                <w:szCs w:val="20"/>
              </w:rPr>
              <w:t xml:space="preserve">faculty/staff. </w:t>
            </w:r>
          </w:p>
          <w:p w14:paraId="6BF403D6"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And-</w:t>
            </w:r>
          </w:p>
          <w:p w14:paraId="0B440821"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Recommendations for improving </w:t>
            </w:r>
            <w:r w:rsidRPr="00770064">
              <w:rPr>
                <w:rFonts w:asciiTheme="minorHAnsi" w:hAnsiTheme="minorHAnsi"/>
                <w:sz w:val="20"/>
                <w:szCs w:val="20"/>
              </w:rPr>
              <w:t xml:space="preserve">selecting, placing, inducting, and developing </w:t>
            </w:r>
            <w:r w:rsidRPr="00770064">
              <w:rPr>
                <w:rFonts w:asciiTheme="minorHAnsi" w:hAnsiTheme="minorHAnsi" w:cstheme="minorHAnsi"/>
                <w:sz w:val="20"/>
                <w:szCs w:val="20"/>
              </w:rPr>
              <w:t xml:space="preserve">are practical and useful given the district’s HR processes.  </w:t>
            </w:r>
          </w:p>
        </w:tc>
        <w:tc>
          <w:tcPr>
            <w:tcW w:w="3240" w:type="dxa"/>
            <w:tcBorders>
              <w:top w:val="single" w:sz="4" w:space="0" w:color="000000" w:themeColor="text1"/>
              <w:bottom w:val="nil"/>
            </w:tcBorders>
            <w:shd w:val="clear" w:color="auto" w:fill="auto"/>
            <w:vAlign w:val="center"/>
          </w:tcPr>
          <w:p w14:paraId="4BF8964E"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The candidate’s</w:t>
            </w:r>
            <w:r w:rsidR="00A7542A">
              <w:rPr>
                <w:rFonts w:asciiTheme="minorHAnsi" w:hAnsiTheme="minorHAnsi" w:cstheme="minorHAnsi"/>
                <w:sz w:val="20"/>
                <w:szCs w:val="20"/>
              </w:rPr>
              <w:t xml:space="preserve"> analysis</w:t>
            </w:r>
            <w:r w:rsidRPr="00770064">
              <w:rPr>
                <w:rFonts w:asciiTheme="minorHAnsi" w:hAnsiTheme="minorHAnsi" w:cstheme="minorHAnsi"/>
                <w:sz w:val="20"/>
                <w:szCs w:val="20"/>
              </w:rPr>
              <w:t xml:space="preserve"> suggests a deep understanding of how to improve management needs for the district regarding the HR selecting, placing and inducting process.  The analysis offered by the candidate is thoughtful and well connected to the table of recommendations for</w:t>
            </w:r>
            <w:r w:rsidRPr="00770064">
              <w:rPr>
                <w:rFonts w:asciiTheme="minorHAnsi" w:hAnsiTheme="minorHAnsi"/>
                <w:sz w:val="20"/>
                <w:szCs w:val="20"/>
              </w:rPr>
              <w:t xml:space="preserve"> selecting, placing, inducting, and developing faculty/staff</w:t>
            </w:r>
            <w:r w:rsidRPr="00770064">
              <w:rPr>
                <w:rFonts w:asciiTheme="minorHAnsi" w:hAnsiTheme="minorHAnsi" w:cstheme="minorHAnsi"/>
                <w:sz w:val="20"/>
                <w:szCs w:val="20"/>
              </w:rPr>
              <w:t>.   The analysis also provides evidence that the candidate engaged in dialogue with others in the district to assist in a set of recommendations for improving the process of selecting, placing, and inducting faculty/staff.</w:t>
            </w:r>
          </w:p>
          <w:p w14:paraId="1AAB10A5"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And-</w:t>
            </w:r>
          </w:p>
          <w:p w14:paraId="2FAA4968" w14:textId="77777777" w:rsidR="00020DAE" w:rsidRPr="00770064" w:rsidRDefault="00020DAE" w:rsidP="00885587">
            <w:pPr>
              <w:rPr>
                <w:rFonts w:asciiTheme="minorHAnsi" w:hAnsiTheme="minorHAnsi" w:cstheme="minorHAnsi"/>
                <w:b/>
                <w:sz w:val="20"/>
                <w:szCs w:val="20"/>
              </w:rPr>
            </w:pPr>
            <w:r w:rsidRPr="00770064">
              <w:rPr>
                <w:rFonts w:asciiTheme="minorHAnsi" w:hAnsiTheme="minorHAnsi" w:cstheme="minorHAnsi"/>
                <w:sz w:val="20"/>
                <w:szCs w:val="20"/>
              </w:rPr>
              <w:lastRenderedPageBreak/>
              <w:t xml:space="preserve">Recommendations offered also include ideas for implementation.  </w:t>
            </w:r>
          </w:p>
        </w:tc>
      </w:tr>
      <w:tr w:rsidR="00020DAE" w:rsidRPr="00770064" w14:paraId="1140C292" w14:textId="77777777" w:rsidTr="006E37F4">
        <w:tc>
          <w:tcPr>
            <w:tcW w:w="3521" w:type="dxa"/>
            <w:tcBorders>
              <w:top w:val="nil"/>
              <w:bottom w:val="single" w:sz="4" w:space="0" w:color="000000" w:themeColor="text1"/>
            </w:tcBorders>
            <w:shd w:val="clear" w:color="auto" w:fill="auto"/>
            <w:vAlign w:val="center"/>
          </w:tcPr>
          <w:p w14:paraId="47ADF364" w14:textId="77777777" w:rsidR="00020DAE" w:rsidRPr="00770064" w:rsidRDefault="00020DAE" w:rsidP="00885587">
            <w:pPr>
              <w:jc w:val="both"/>
              <w:rPr>
                <w:rFonts w:asciiTheme="minorHAnsi" w:hAnsiTheme="minorHAnsi"/>
                <w:i/>
                <w:sz w:val="20"/>
                <w:szCs w:val="20"/>
              </w:rPr>
            </w:pPr>
            <w:r w:rsidRPr="00770064">
              <w:rPr>
                <w:rFonts w:asciiTheme="minorHAnsi" w:hAnsiTheme="minorHAnsi" w:cstheme="minorHAnsi"/>
                <w:b/>
                <w:i/>
                <w:sz w:val="20"/>
                <w:szCs w:val="20"/>
              </w:rPr>
              <w:lastRenderedPageBreak/>
              <w:t>IVB.3</w:t>
            </w:r>
            <w:r w:rsidRPr="00770064">
              <w:rPr>
                <w:rFonts w:asciiTheme="minorHAnsi" w:hAnsiTheme="minorHAnsi"/>
                <w:i/>
                <w:sz w:val="20"/>
                <w:szCs w:val="20"/>
              </w:rPr>
              <w:t xml:space="preserve"> Assists others in creating and implementing effective policies and procedures for: coaching and mentoring new faculty/staff members to support their success.</w:t>
            </w:r>
          </w:p>
        </w:tc>
        <w:tc>
          <w:tcPr>
            <w:tcW w:w="2880" w:type="dxa"/>
            <w:tcBorders>
              <w:top w:val="nil"/>
              <w:bottom w:val="single" w:sz="4" w:space="0" w:color="000000" w:themeColor="text1"/>
            </w:tcBorders>
            <w:shd w:val="clear" w:color="auto" w:fill="auto"/>
            <w:vAlign w:val="center"/>
          </w:tcPr>
          <w:p w14:paraId="775F2721"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186D1B18"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2CB5362C"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2970" w:type="dxa"/>
            <w:tcBorders>
              <w:top w:val="nil"/>
              <w:bottom w:val="single" w:sz="4" w:space="0" w:color="000000" w:themeColor="text1"/>
            </w:tcBorders>
            <w:shd w:val="clear" w:color="auto" w:fill="auto"/>
            <w:vAlign w:val="center"/>
          </w:tcPr>
          <w:p w14:paraId="3EEBF047"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7C6DB9C4"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187C9C93"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240" w:type="dxa"/>
            <w:tcBorders>
              <w:top w:val="nil"/>
              <w:bottom w:val="single" w:sz="4" w:space="0" w:color="000000" w:themeColor="text1"/>
            </w:tcBorders>
            <w:shd w:val="clear" w:color="auto" w:fill="auto"/>
            <w:vAlign w:val="center"/>
          </w:tcPr>
          <w:p w14:paraId="7F8F7D5A"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3EC8F09D"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3DC387E2"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020DAE" w:rsidRPr="00770064" w14:paraId="0E2931F0" w14:textId="77777777" w:rsidTr="006E37F4">
        <w:tc>
          <w:tcPr>
            <w:tcW w:w="3521" w:type="dxa"/>
            <w:tcBorders>
              <w:top w:val="single" w:sz="4" w:space="0" w:color="000000" w:themeColor="text1"/>
              <w:bottom w:val="single" w:sz="4" w:space="0" w:color="000000" w:themeColor="text1"/>
            </w:tcBorders>
            <w:shd w:val="clear" w:color="auto" w:fill="FFFF99"/>
          </w:tcPr>
          <w:p w14:paraId="7C7509DE" w14:textId="77777777" w:rsidR="00020DAE" w:rsidRPr="00770064" w:rsidRDefault="00020DAE" w:rsidP="00885587">
            <w:pPr>
              <w:rPr>
                <w:rFonts w:asciiTheme="minorHAnsi" w:hAnsiTheme="minorHAnsi"/>
                <w:sz w:val="20"/>
                <w:szCs w:val="20"/>
              </w:rPr>
            </w:pPr>
            <w:r w:rsidRPr="00770064">
              <w:rPr>
                <w:rFonts w:asciiTheme="minorHAnsi" w:hAnsiTheme="minorHAnsi"/>
                <w:sz w:val="20"/>
                <w:szCs w:val="20"/>
              </w:rPr>
              <w:t xml:space="preserve">Candidates will analyze the HR process from a district perspective in four broad areas, one of which is:  (3) evaluating, coaching and mentoring.  A table of recommendations for improved management of HR functions in the school district or from a description of HR functions from a simulated school district regarding #3 above must be provided on the </w:t>
            </w:r>
            <w:r w:rsidRPr="00770064">
              <w:rPr>
                <w:rFonts w:asciiTheme="minorHAnsi" w:hAnsiTheme="minorHAnsi"/>
                <w:b/>
                <w:i/>
                <w:sz w:val="20"/>
                <w:szCs w:val="20"/>
              </w:rPr>
              <w:t>Hiring, Recruiting, and Retaining Quality Staff</w:t>
            </w:r>
            <w:r w:rsidRPr="00770064">
              <w:rPr>
                <w:rFonts w:asciiTheme="minorHAnsi" w:hAnsiTheme="minorHAnsi"/>
                <w:sz w:val="20"/>
                <w:szCs w:val="20"/>
              </w:rPr>
              <w:t xml:space="preserve"> wiki link.  </w:t>
            </w:r>
          </w:p>
          <w:p w14:paraId="310877A5" w14:textId="77777777" w:rsidR="00020DAE" w:rsidRDefault="00020DAE" w:rsidP="00885587">
            <w:pPr>
              <w:rPr>
                <w:rFonts w:asciiTheme="minorHAnsi" w:hAnsiTheme="minorHAnsi"/>
                <w:sz w:val="20"/>
                <w:szCs w:val="20"/>
              </w:rPr>
            </w:pPr>
            <w:r w:rsidRPr="00770064">
              <w:rPr>
                <w:rFonts w:asciiTheme="minorHAnsi" w:hAnsiTheme="minorHAnsi"/>
                <w:sz w:val="20"/>
                <w:szCs w:val="20"/>
              </w:rPr>
              <w:t>The candidate is also required to create a sample professional development plan outlining the learning formats, settings and opportunities are available to support the plan in the areas of mentoring and coaching.</w:t>
            </w:r>
          </w:p>
          <w:p w14:paraId="2CE2C14B" w14:textId="77777777" w:rsidR="003D4D9D" w:rsidRPr="00214137" w:rsidRDefault="003D4D9D" w:rsidP="00885587">
            <w:pPr>
              <w:rPr>
                <w:rFonts w:asciiTheme="minorHAnsi" w:hAnsiTheme="minorHAnsi"/>
                <w:b/>
                <w:sz w:val="20"/>
                <w:szCs w:val="20"/>
                <w:u w:val="single"/>
              </w:rPr>
            </w:pPr>
          </w:p>
          <w:p w14:paraId="121E379C" w14:textId="77777777" w:rsidR="00425932" w:rsidRPr="00770064" w:rsidRDefault="00425932" w:rsidP="00885587">
            <w:pPr>
              <w:rPr>
                <w:rFonts w:asciiTheme="minorHAnsi" w:hAnsiTheme="minorHAnsi" w:cstheme="minorHAnsi"/>
                <w:sz w:val="20"/>
                <w:szCs w:val="20"/>
              </w:rPr>
            </w:pPr>
          </w:p>
        </w:tc>
        <w:tc>
          <w:tcPr>
            <w:tcW w:w="2880" w:type="dxa"/>
            <w:tcBorders>
              <w:bottom w:val="single" w:sz="4" w:space="0" w:color="000000" w:themeColor="text1"/>
            </w:tcBorders>
            <w:shd w:val="clear" w:color="auto" w:fill="auto"/>
          </w:tcPr>
          <w:p w14:paraId="2C481B96"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The candidate’s</w:t>
            </w:r>
            <w:r w:rsidR="00876445" w:rsidRPr="00A54246">
              <w:rPr>
                <w:rFonts w:asciiTheme="minorHAnsi" w:hAnsiTheme="minorHAnsi" w:cstheme="minorHAnsi"/>
                <w:sz w:val="20"/>
                <w:szCs w:val="20"/>
              </w:rPr>
              <w:t xml:space="preserve"> analysis </w:t>
            </w:r>
            <w:r w:rsidRPr="00A54246">
              <w:rPr>
                <w:rFonts w:asciiTheme="minorHAnsi" w:hAnsiTheme="minorHAnsi" w:cstheme="minorHAnsi"/>
                <w:sz w:val="20"/>
                <w:szCs w:val="20"/>
              </w:rPr>
              <w:t xml:space="preserve"> does not suggest an understanding of the district’s HR process involved in</w:t>
            </w:r>
            <w:r w:rsidRPr="00A54246">
              <w:rPr>
                <w:rFonts w:asciiTheme="minorHAnsi" w:hAnsiTheme="minorHAnsi"/>
                <w:sz w:val="20"/>
                <w:szCs w:val="20"/>
              </w:rPr>
              <w:t xml:space="preserve"> evaluating, coaching and mentoring</w:t>
            </w:r>
            <w:r w:rsidRPr="00A54246">
              <w:rPr>
                <w:rFonts w:asciiTheme="minorHAnsi" w:hAnsiTheme="minorHAnsi" w:cstheme="minorHAnsi"/>
                <w:sz w:val="20"/>
                <w:szCs w:val="20"/>
              </w:rPr>
              <w:t xml:space="preserve">.  The analysis offered by the candidate is superficial and/or vague and does not connect to the table of recommendations for </w:t>
            </w:r>
            <w:r w:rsidRPr="00A54246">
              <w:rPr>
                <w:rFonts w:asciiTheme="minorHAnsi" w:hAnsiTheme="minorHAnsi"/>
                <w:sz w:val="20"/>
                <w:szCs w:val="20"/>
              </w:rPr>
              <w:t>evaluating, coaching and mentoring</w:t>
            </w:r>
            <w:r w:rsidRPr="00A54246">
              <w:rPr>
                <w:rFonts w:asciiTheme="minorHAnsi" w:hAnsiTheme="minorHAnsi" w:cstheme="minorHAnsi"/>
                <w:sz w:val="20"/>
                <w:szCs w:val="20"/>
              </w:rPr>
              <w:t xml:space="preserve"> faculty/staff. </w:t>
            </w:r>
          </w:p>
          <w:p w14:paraId="65572102"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Or-</w:t>
            </w:r>
          </w:p>
          <w:p w14:paraId="5A9A298F"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Recommendations offered for improving </w:t>
            </w:r>
            <w:r w:rsidRPr="00A54246">
              <w:rPr>
                <w:rFonts w:asciiTheme="minorHAnsi" w:hAnsiTheme="minorHAnsi"/>
                <w:sz w:val="20"/>
                <w:szCs w:val="20"/>
              </w:rPr>
              <w:t xml:space="preserve">evaluating, coaching and mentoring faculty and staff </w:t>
            </w:r>
            <w:r w:rsidRPr="00A54246">
              <w:rPr>
                <w:rFonts w:asciiTheme="minorHAnsi" w:hAnsiTheme="minorHAnsi" w:cstheme="minorHAnsi"/>
                <w:sz w:val="20"/>
                <w:szCs w:val="20"/>
              </w:rPr>
              <w:t xml:space="preserve">are not practical or useful given the district’s HR processes.  </w:t>
            </w:r>
          </w:p>
          <w:p w14:paraId="67393900"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OR-</w:t>
            </w:r>
          </w:p>
          <w:p w14:paraId="194C9DFA" w14:textId="77777777" w:rsidR="00020DAE" w:rsidRPr="00A54246" w:rsidRDefault="00020DAE" w:rsidP="00885587">
            <w:pPr>
              <w:rPr>
                <w:rFonts w:asciiTheme="minorHAnsi" w:hAnsiTheme="minorHAnsi" w:cstheme="minorHAnsi"/>
                <w:strike/>
                <w:sz w:val="20"/>
                <w:szCs w:val="20"/>
              </w:rPr>
            </w:pPr>
            <w:r w:rsidRPr="00A54246">
              <w:rPr>
                <w:rFonts w:asciiTheme="minorHAnsi" w:hAnsiTheme="minorHAnsi" w:cstheme="minorHAnsi"/>
                <w:sz w:val="20"/>
                <w:szCs w:val="20"/>
              </w:rPr>
              <w:t xml:space="preserve">The candidate’s Professional Development Plan </w:t>
            </w:r>
            <w:r w:rsidR="00876445" w:rsidRPr="00A54246">
              <w:rPr>
                <w:rFonts w:asciiTheme="minorHAnsi" w:hAnsiTheme="minorHAnsi" w:cstheme="minorHAnsi"/>
                <w:sz w:val="20"/>
                <w:szCs w:val="20"/>
              </w:rPr>
              <w:t xml:space="preserve">for mentoring and coaching </w:t>
            </w:r>
            <w:r w:rsidR="00024DB7" w:rsidRPr="00A54246">
              <w:rPr>
                <w:rFonts w:asciiTheme="minorHAnsi" w:hAnsiTheme="minorHAnsi" w:cstheme="minorHAnsi"/>
                <w:sz w:val="20"/>
                <w:szCs w:val="20"/>
              </w:rPr>
              <w:t xml:space="preserve">is vague. </w:t>
            </w:r>
          </w:p>
          <w:p w14:paraId="2B5545A8" w14:textId="77777777" w:rsidR="00020DAE" w:rsidRPr="00A54246" w:rsidRDefault="00020DAE" w:rsidP="00885587">
            <w:pPr>
              <w:rPr>
                <w:rFonts w:asciiTheme="minorHAnsi" w:hAnsiTheme="minorHAnsi" w:cstheme="minorHAnsi"/>
                <w:sz w:val="20"/>
                <w:szCs w:val="20"/>
              </w:rPr>
            </w:pPr>
          </w:p>
        </w:tc>
        <w:tc>
          <w:tcPr>
            <w:tcW w:w="2970" w:type="dxa"/>
            <w:tcBorders>
              <w:bottom w:val="single" w:sz="4" w:space="0" w:color="000000" w:themeColor="text1"/>
            </w:tcBorders>
            <w:shd w:val="clear" w:color="auto" w:fill="auto"/>
          </w:tcPr>
          <w:p w14:paraId="015DFC9A"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w:t>
            </w:r>
            <w:r w:rsidR="00876445" w:rsidRPr="00A54246">
              <w:rPr>
                <w:rFonts w:asciiTheme="minorHAnsi" w:hAnsiTheme="minorHAnsi" w:cstheme="minorHAnsi"/>
                <w:sz w:val="20"/>
                <w:szCs w:val="20"/>
              </w:rPr>
              <w:t xml:space="preserve">analysis </w:t>
            </w:r>
            <w:r w:rsidRPr="00A54246">
              <w:rPr>
                <w:rFonts w:asciiTheme="minorHAnsi" w:hAnsiTheme="minorHAnsi" w:cstheme="minorHAnsi"/>
                <w:sz w:val="20"/>
                <w:szCs w:val="20"/>
              </w:rPr>
              <w:t xml:space="preserve">suggests an adequate understanding of improved management needs for the district regarding the HR </w:t>
            </w:r>
            <w:r w:rsidRPr="00A54246">
              <w:rPr>
                <w:rFonts w:asciiTheme="minorHAnsi" w:hAnsiTheme="minorHAnsi"/>
                <w:sz w:val="20"/>
                <w:szCs w:val="20"/>
              </w:rPr>
              <w:t>evaluating, coaching and mentoring faculty/staff process</w:t>
            </w:r>
            <w:r w:rsidRPr="00A54246">
              <w:rPr>
                <w:rFonts w:asciiTheme="minorHAnsi" w:hAnsiTheme="minorHAnsi" w:cstheme="minorHAnsi"/>
                <w:sz w:val="20"/>
                <w:szCs w:val="20"/>
              </w:rPr>
              <w:t xml:space="preserve">.  The analysis offered by the candidate is clear and connected to the table of recommendations for </w:t>
            </w:r>
            <w:r w:rsidRPr="00A54246">
              <w:rPr>
                <w:rFonts w:asciiTheme="minorHAnsi" w:hAnsiTheme="minorHAnsi"/>
                <w:sz w:val="20"/>
                <w:szCs w:val="20"/>
              </w:rPr>
              <w:t>evaluating, coaching and mentoring</w:t>
            </w:r>
            <w:r w:rsidRPr="00A54246">
              <w:rPr>
                <w:rFonts w:asciiTheme="minorHAnsi" w:hAnsiTheme="minorHAnsi" w:cstheme="minorHAnsi"/>
                <w:sz w:val="20"/>
                <w:szCs w:val="20"/>
              </w:rPr>
              <w:t xml:space="preserve"> faculty/staff. </w:t>
            </w:r>
          </w:p>
          <w:p w14:paraId="0DB046C3"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3E975DC4"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Recommendations for improving </w:t>
            </w:r>
            <w:r w:rsidRPr="00A54246">
              <w:rPr>
                <w:rFonts w:asciiTheme="minorHAnsi" w:hAnsiTheme="minorHAnsi"/>
                <w:sz w:val="20"/>
                <w:szCs w:val="20"/>
              </w:rPr>
              <w:t>evaluating, coaching and mentoring</w:t>
            </w:r>
            <w:r w:rsidRPr="00A54246">
              <w:rPr>
                <w:rFonts w:asciiTheme="minorHAnsi" w:hAnsiTheme="minorHAnsi" w:cstheme="minorHAnsi"/>
                <w:sz w:val="20"/>
                <w:szCs w:val="20"/>
              </w:rPr>
              <w:t xml:space="preserve"> are practical and useful given the district’s HR processes. </w:t>
            </w:r>
          </w:p>
          <w:p w14:paraId="4FF4ECA6"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0227868F" w14:textId="77777777" w:rsidR="00020DAE" w:rsidRPr="00A54246" w:rsidRDefault="00020DAE" w:rsidP="00024DB7">
            <w:pPr>
              <w:rPr>
                <w:rFonts w:asciiTheme="minorHAnsi" w:hAnsiTheme="minorHAnsi" w:cstheme="minorHAnsi"/>
                <w:sz w:val="20"/>
                <w:szCs w:val="20"/>
              </w:rPr>
            </w:pPr>
            <w:r w:rsidRPr="00A54246">
              <w:rPr>
                <w:rFonts w:asciiTheme="minorHAnsi" w:hAnsiTheme="minorHAnsi" w:cstheme="minorHAnsi"/>
                <w:sz w:val="20"/>
                <w:szCs w:val="20"/>
              </w:rPr>
              <w:t>The candidate’s Profess</w:t>
            </w:r>
            <w:r w:rsidR="00024DB7" w:rsidRPr="00A54246">
              <w:rPr>
                <w:rFonts w:asciiTheme="minorHAnsi" w:hAnsiTheme="minorHAnsi" w:cstheme="minorHAnsi"/>
                <w:sz w:val="20"/>
                <w:szCs w:val="20"/>
              </w:rPr>
              <w:t>ional Development Plan is clear.</w:t>
            </w:r>
          </w:p>
        </w:tc>
        <w:tc>
          <w:tcPr>
            <w:tcW w:w="3240" w:type="dxa"/>
            <w:tcBorders>
              <w:bottom w:val="single" w:sz="4" w:space="0" w:color="000000" w:themeColor="text1"/>
            </w:tcBorders>
            <w:shd w:val="clear" w:color="auto" w:fill="auto"/>
            <w:vAlign w:val="center"/>
          </w:tcPr>
          <w:p w14:paraId="4161BECB"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w:t>
            </w:r>
            <w:r w:rsidR="00876445" w:rsidRPr="00A54246">
              <w:rPr>
                <w:rFonts w:asciiTheme="minorHAnsi" w:hAnsiTheme="minorHAnsi" w:cstheme="minorHAnsi"/>
                <w:sz w:val="20"/>
                <w:szCs w:val="20"/>
              </w:rPr>
              <w:t xml:space="preserve">analysis </w:t>
            </w:r>
            <w:r w:rsidRPr="00A54246">
              <w:rPr>
                <w:rFonts w:asciiTheme="minorHAnsi" w:hAnsiTheme="minorHAnsi" w:cstheme="minorHAnsi"/>
                <w:sz w:val="20"/>
                <w:szCs w:val="20"/>
              </w:rPr>
              <w:t xml:space="preserve">suggests a deep understanding of how to improve management needs for the district regarding the HR </w:t>
            </w:r>
            <w:r w:rsidRPr="00A54246">
              <w:rPr>
                <w:rFonts w:asciiTheme="minorHAnsi" w:hAnsiTheme="minorHAnsi"/>
                <w:sz w:val="20"/>
                <w:szCs w:val="20"/>
              </w:rPr>
              <w:t>evaluating, coaching and mentoring</w:t>
            </w:r>
            <w:r w:rsidRPr="00A54246">
              <w:rPr>
                <w:rFonts w:asciiTheme="minorHAnsi" w:hAnsiTheme="minorHAnsi" w:cstheme="minorHAnsi"/>
                <w:sz w:val="20"/>
                <w:szCs w:val="20"/>
              </w:rPr>
              <w:t xml:space="preserve"> faculty/staff process.  The analysis offered by the candidate is thoughtful and well connected to the table of recommendations for</w:t>
            </w:r>
            <w:r w:rsidRPr="00A54246">
              <w:rPr>
                <w:rFonts w:asciiTheme="minorHAnsi" w:hAnsiTheme="minorHAnsi"/>
                <w:sz w:val="20"/>
                <w:szCs w:val="20"/>
              </w:rPr>
              <w:t xml:space="preserve"> evaluating, coaching and mentoring</w:t>
            </w:r>
            <w:r w:rsidRPr="00A54246">
              <w:rPr>
                <w:rFonts w:asciiTheme="minorHAnsi" w:hAnsiTheme="minorHAnsi" w:cstheme="minorHAnsi"/>
                <w:sz w:val="20"/>
                <w:szCs w:val="20"/>
              </w:rPr>
              <w:t xml:space="preserve"> faculty/staff.   The analysis also provides evidence that the candidate engaged in dialogue with others in the district to assist in a set of recommendations for improving the process of</w:t>
            </w:r>
            <w:r w:rsidRPr="00A54246">
              <w:rPr>
                <w:rFonts w:asciiTheme="minorHAnsi" w:hAnsiTheme="minorHAnsi"/>
                <w:sz w:val="20"/>
                <w:szCs w:val="20"/>
              </w:rPr>
              <w:t xml:space="preserve"> evaluating, coaching and mentoring</w:t>
            </w:r>
            <w:r w:rsidRPr="00A54246">
              <w:rPr>
                <w:rFonts w:asciiTheme="minorHAnsi" w:hAnsiTheme="minorHAnsi" w:cstheme="minorHAnsi"/>
                <w:sz w:val="20"/>
                <w:szCs w:val="20"/>
              </w:rPr>
              <w:t xml:space="preserve"> faculty/staff.</w:t>
            </w:r>
          </w:p>
          <w:p w14:paraId="5DE136FB"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240725BC"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Recommendations offered also include ideas for implementation.  </w:t>
            </w:r>
          </w:p>
          <w:p w14:paraId="413F5C03"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36B9BA34" w14:textId="77777777" w:rsidR="00020DAE" w:rsidRPr="00A54246" w:rsidRDefault="00020DAE" w:rsidP="00024DB7">
            <w:pPr>
              <w:rPr>
                <w:rFonts w:asciiTheme="minorHAnsi" w:hAnsiTheme="minorHAnsi" w:cstheme="minorHAnsi"/>
                <w:sz w:val="20"/>
                <w:szCs w:val="20"/>
              </w:rPr>
            </w:pPr>
            <w:r w:rsidRPr="00A54246">
              <w:rPr>
                <w:rFonts w:asciiTheme="minorHAnsi" w:hAnsiTheme="minorHAnsi" w:cstheme="minorHAnsi"/>
                <w:sz w:val="20"/>
                <w:szCs w:val="20"/>
              </w:rPr>
              <w:t>The candidate’s Professional Development Plan is excellent, thoughtful and includes a we</w:t>
            </w:r>
            <w:r w:rsidR="00024DB7" w:rsidRPr="00A54246">
              <w:rPr>
                <w:rFonts w:asciiTheme="minorHAnsi" w:hAnsiTheme="minorHAnsi" w:cstheme="minorHAnsi"/>
                <w:sz w:val="20"/>
                <w:szCs w:val="20"/>
              </w:rPr>
              <w:t>ll connected set of suggestions.</w:t>
            </w:r>
          </w:p>
        </w:tc>
      </w:tr>
      <w:tr w:rsidR="00020DAE" w:rsidRPr="00770064" w14:paraId="54BE3A41" w14:textId="77777777" w:rsidTr="006E37F4">
        <w:tc>
          <w:tcPr>
            <w:tcW w:w="3521" w:type="dxa"/>
            <w:tcBorders>
              <w:bottom w:val="single" w:sz="4" w:space="0" w:color="000000"/>
            </w:tcBorders>
            <w:shd w:val="clear" w:color="auto" w:fill="auto"/>
            <w:vAlign w:val="center"/>
          </w:tcPr>
          <w:p w14:paraId="5D6D7DE1" w14:textId="77777777" w:rsidR="00020DAE" w:rsidRPr="00770064" w:rsidRDefault="00020DAE" w:rsidP="00885587">
            <w:pPr>
              <w:jc w:val="both"/>
              <w:rPr>
                <w:rFonts w:asciiTheme="minorHAnsi" w:hAnsiTheme="minorHAnsi"/>
                <w:i/>
                <w:sz w:val="20"/>
                <w:szCs w:val="20"/>
              </w:rPr>
            </w:pPr>
            <w:r w:rsidRPr="00770064">
              <w:rPr>
                <w:rFonts w:asciiTheme="minorHAnsi" w:hAnsiTheme="minorHAnsi" w:cstheme="minorHAnsi"/>
                <w:b/>
                <w:i/>
                <w:sz w:val="20"/>
                <w:szCs w:val="20"/>
              </w:rPr>
              <w:t>IV.B.4</w:t>
            </w:r>
          </w:p>
          <w:p w14:paraId="4C831BB2" w14:textId="77777777" w:rsidR="00020DAE" w:rsidRPr="00770064" w:rsidRDefault="00020DAE" w:rsidP="00885587">
            <w:pPr>
              <w:rPr>
                <w:rFonts w:asciiTheme="minorHAnsi" w:hAnsiTheme="minorHAnsi" w:cstheme="minorHAnsi"/>
                <w:b/>
                <w:sz w:val="20"/>
                <w:szCs w:val="20"/>
              </w:rPr>
            </w:pPr>
            <w:r w:rsidRPr="00770064">
              <w:rPr>
                <w:rFonts w:asciiTheme="minorHAnsi" w:hAnsiTheme="minorHAnsi"/>
                <w:i/>
                <w:sz w:val="20"/>
                <w:szCs w:val="20"/>
              </w:rPr>
              <w:t>Assists others in creating and implementing effective policies and procedures for identifying, remediating, and recommending replacing, when necessary, poorly performing faculty and staff members.</w:t>
            </w:r>
          </w:p>
        </w:tc>
        <w:tc>
          <w:tcPr>
            <w:tcW w:w="2880" w:type="dxa"/>
            <w:shd w:val="clear" w:color="auto" w:fill="auto"/>
            <w:vAlign w:val="center"/>
          </w:tcPr>
          <w:p w14:paraId="5CCA5846" w14:textId="77777777" w:rsidR="00020DAE" w:rsidRPr="00770064" w:rsidRDefault="00020DAE" w:rsidP="00885587">
            <w:pPr>
              <w:rPr>
                <w:rFonts w:asciiTheme="minorHAnsi" w:hAnsiTheme="minorHAnsi" w:cstheme="minorHAnsi"/>
                <w:b/>
                <w:sz w:val="20"/>
                <w:szCs w:val="20"/>
              </w:rPr>
            </w:pPr>
            <w:r w:rsidRPr="00770064">
              <w:rPr>
                <w:rFonts w:asciiTheme="minorHAnsi" w:hAnsiTheme="minorHAnsi" w:cstheme="minorHAnsi"/>
                <w:b/>
                <w:sz w:val="20"/>
                <w:szCs w:val="20"/>
              </w:rPr>
              <w:t xml:space="preserve">         Emerging/Developing</w:t>
            </w:r>
          </w:p>
          <w:p w14:paraId="59A962C0"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523E3A1D"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2970" w:type="dxa"/>
            <w:shd w:val="clear" w:color="auto" w:fill="auto"/>
            <w:vAlign w:val="center"/>
          </w:tcPr>
          <w:p w14:paraId="3848469F"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47CA24AB"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30ED84F8"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240" w:type="dxa"/>
            <w:shd w:val="clear" w:color="auto" w:fill="auto"/>
            <w:vAlign w:val="center"/>
          </w:tcPr>
          <w:p w14:paraId="2312F78F"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29AFFE25"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5FB59912"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020DAE" w:rsidRPr="00770064" w14:paraId="54DE15B9" w14:textId="77777777" w:rsidTr="006E37F4">
        <w:tc>
          <w:tcPr>
            <w:tcW w:w="3521" w:type="dxa"/>
            <w:tcBorders>
              <w:bottom w:val="single" w:sz="4" w:space="0" w:color="000000"/>
            </w:tcBorders>
            <w:shd w:val="clear" w:color="auto" w:fill="FFFF99"/>
            <w:vAlign w:val="center"/>
          </w:tcPr>
          <w:p w14:paraId="20CDACFA" w14:textId="77777777" w:rsidR="00020DAE" w:rsidRPr="00770064" w:rsidRDefault="00020DAE" w:rsidP="00885587">
            <w:pPr>
              <w:rPr>
                <w:rFonts w:asciiTheme="minorHAnsi" w:hAnsiTheme="minorHAnsi"/>
                <w:sz w:val="20"/>
                <w:szCs w:val="20"/>
              </w:rPr>
            </w:pPr>
            <w:r w:rsidRPr="00770064">
              <w:rPr>
                <w:rFonts w:asciiTheme="minorHAnsi" w:hAnsiTheme="minorHAnsi"/>
                <w:sz w:val="20"/>
                <w:szCs w:val="20"/>
              </w:rPr>
              <w:lastRenderedPageBreak/>
              <w:t xml:space="preserve">On the </w:t>
            </w:r>
            <w:r w:rsidRPr="00770064">
              <w:rPr>
                <w:rFonts w:asciiTheme="minorHAnsi" w:hAnsiTheme="minorHAnsi"/>
                <w:b/>
                <w:i/>
                <w:sz w:val="20"/>
                <w:szCs w:val="20"/>
              </w:rPr>
              <w:t>Hiring, Recruiting, and Retaining Quality Staff</w:t>
            </w:r>
            <w:r w:rsidRPr="00770064">
              <w:rPr>
                <w:rFonts w:asciiTheme="minorHAnsi" w:hAnsiTheme="minorHAnsi"/>
                <w:sz w:val="20"/>
                <w:szCs w:val="20"/>
              </w:rPr>
              <w:t xml:space="preserve"> wiki link candidates are required to provide a video of </w:t>
            </w:r>
          </w:p>
          <w:p w14:paraId="0D71B2BD" w14:textId="77777777" w:rsidR="00020DAE" w:rsidRPr="00770064" w:rsidRDefault="00020DAE" w:rsidP="00885587">
            <w:pPr>
              <w:rPr>
                <w:rFonts w:asciiTheme="minorHAnsi" w:hAnsiTheme="minorHAnsi"/>
                <w:sz w:val="20"/>
                <w:szCs w:val="20"/>
              </w:rPr>
            </w:pPr>
            <w:r w:rsidRPr="00770064">
              <w:rPr>
                <w:rFonts w:asciiTheme="minorHAnsi" w:hAnsiTheme="minorHAnsi"/>
                <w:sz w:val="20"/>
                <w:szCs w:val="20"/>
              </w:rPr>
              <w:t xml:space="preserve">a simulated performance evaluation with expectations and recommendations for performance improvement.  </w:t>
            </w:r>
          </w:p>
          <w:p w14:paraId="5DE2ADD0" w14:textId="77777777" w:rsidR="00020DAE" w:rsidRPr="00770064" w:rsidRDefault="00020DAE" w:rsidP="00885587">
            <w:pPr>
              <w:rPr>
                <w:rFonts w:asciiTheme="minorHAnsi" w:hAnsiTheme="minorHAnsi"/>
                <w:sz w:val="20"/>
                <w:szCs w:val="20"/>
              </w:rPr>
            </w:pPr>
          </w:p>
          <w:p w14:paraId="5C32E465" w14:textId="77777777" w:rsidR="00024DB7" w:rsidRDefault="00020DAE" w:rsidP="00885587">
            <w:pPr>
              <w:rPr>
                <w:rFonts w:asciiTheme="minorHAnsi" w:hAnsiTheme="minorHAnsi"/>
                <w:strike/>
                <w:sz w:val="20"/>
                <w:szCs w:val="20"/>
              </w:rPr>
            </w:pPr>
            <w:r w:rsidRPr="008B0731">
              <w:rPr>
                <w:rFonts w:asciiTheme="minorHAnsi" w:hAnsiTheme="minorHAnsi"/>
                <w:sz w:val="20"/>
                <w:szCs w:val="20"/>
              </w:rPr>
              <w:t>Candidates are also required to analyze simulated performance data to support and improve faculty/staff performance including the development of a plan to improve performance.</w:t>
            </w:r>
          </w:p>
          <w:p w14:paraId="2770DCBF" w14:textId="77777777" w:rsidR="00214137" w:rsidRPr="00214137" w:rsidRDefault="00024DB7" w:rsidP="00885587">
            <w:pPr>
              <w:rPr>
                <w:rFonts w:asciiTheme="minorHAnsi" w:hAnsiTheme="minorHAnsi"/>
                <w:b/>
                <w:sz w:val="20"/>
                <w:szCs w:val="20"/>
                <w:u w:val="single"/>
              </w:rPr>
            </w:pPr>
            <w:r w:rsidRPr="00024DB7">
              <w:rPr>
                <w:rFonts w:asciiTheme="minorHAnsi" w:hAnsiTheme="minorHAnsi"/>
                <w:sz w:val="20"/>
                <w:szCs w:val="20"/>
              </w:rPr>
              <w:t xml:space="preserve">A table of recommendations for improved management of HR functions in the school district or from a description of HR functions from a simulated school district must be provided on the Hiring, Recruiting, and Retaining Quality Staff wiki link. </w:t>
            </w:r>
            <w:r w:rsidR="008B0731">
              <w:rPr>
                <w:rFonts w:asciiTheme="minorHAnsi" w:hAnsiTheme="minorHAnsi"/>
                <w:sz w:val="20"/>
                <w:szCs w:val="20"/>
              </w:rPr>
              <w:t xml:space="preserve"> </w:t>
            </w:r>
          </w:p>
          <w:p w14:paraId="2FD14E00" w14:textId="77777777" w:rsidR="00214137" w:rsidRPr="00770064" w:rsidRDefault="00214137" w:rsidP="00885587">
            <w:pPr>
              <w:rPr>
                <w:rFonts w:asciiTheme="minorHAnsi" w:hAnsiTheme="minorHAnsi" w:cstheme="minorHAnsi"/>
                <w:sz w:val="20"/>
                <w:szCs w:val="20"/>
              </w:rPr>
            </w:pPr>
          </w:p>
        </w:tc>
        <w:tc>
          <w:tcPr>
            <w:tcW w:w="2880" w:type="dxa"/>
            <w:shd w:val="clear" w:color="auto" w:fill="auto"/>
            <w:vAlign w:val="center"/>
          </w:tcPr>
          <w:p w14:paraId="0BAA1BD6"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The candidate’s video of a simulated performance evaluation is weak and does not include effective communication skills or appropriate recommendations for performance improvement.</w:t>
            </w:r>
          </w:p>
          <w:p w14:paraId="17FA9F4F"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And/or-</w:t>
            </w:r>
          </w:p>
          <w:p w14:paraId="04BE66E1"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The candidate’s analysis of performance data is of poor quality and does not seem to connect well to the plan generated to improve performance.  The plan itself is vague and poorly focused.    </w:t>
            </w:r>
          </w:p>
        </w:tc>
        <w:tc>
          <w:tcPr>
            <w:tcW w:w="2970" w:type="dxa"/>
            <w:shd w:val="clear" w:color="auto" w:fill="auto"/>
            <w:vAlign w:val="center"/>
          </w:tcPr>
          <w:p w14:paraId="177D7CAA"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The candidate’s video of a simulated performance evaluation is adequate.  The candidate uses effective communication skills and offers specific feedback for improvement.   </w:t>
            </w:r>
          </w:p>
          <w:p w14:paraId="44243EB4"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And</w:t>
            </w:r>
            <w:r w:rsidR="00876445">
              <w:rPr>
                <w:rFonts w:asciiTheme="minorHAnsi" w:hAnsiTheme="minorHAnsi" w:cstheme="minorHAnsi"/>
                <w:sz w:val="20"/>
                <w:szCs w:val="20"/>
              </w:rPr>
              <w:t xml:space="preserve"> </w:t>
            </w:r>
            <w:r w:rsidR="00876445" w:rsidRPr="00876445">
              <w:rPr>
                <w:rFonts w:asciiTheme="minorHAnsi" w:hAnsiTheme="minorHAnsi" w:cstheme="minorHAnsi"/>
                <w:sz w:val="20"/>
                <w:szCs w:val="20"/>
                <w:highlight w:val="yellow"/>
              </w:rPr>
              <w:t>-</w:t>
            </w:r>
            <w:r w:rsidR="00876445">
              <w:rPr>
                <w:rFonts w:asciiTheme="minorHAnsi" w:hAnsiTheme="minorHAnsi" w:cstheme="minorHAnsi"/>
                <w:sz w:val="20"/>
                <w:szCs w:val="20"/>
              </w:rPr>
              <w:t xml:space="preserve"> </w:t>
            </w:r>
          </w:p>
          <w:p w14:paraId="3D865B07"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The candidate’s analysis of performance data is of good quality and seems to connect well to the plan generated to improve performance.  The plan itself is focused and clear with specific recommendations.    </w:t>
            </w:r>
          </w:p>
        </w:tc>
        <w:tc>
          <w:tcPr>
            <w:tcW w:w="3240" w:type="dxa"/>
            <w:shd w:val="clear" w:color="auto" w:fill="auto"/>
            <w:vAlign w:val="center"/>
          </w:tcPr>
          <w:p w14:paraId="665EFB00"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The candidate’s video of a simulated performance evaluation is excellent.  The candidate uses effective communication skills, is responsive and helpful during the evaluation and offers specific feedback for improvement.   </w:t>
            </w:r>
          </w:p>
          <w:p w14:paraId="64D01892"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And</w:t>
            </w:r>
            <w:r w:rsidR="00876445">
              <w:rPr>
                <w:rFonts w:asciiTheme="minorHAnsi" w:hAnsiTheme="minorHAnsi" w:cstheme="minorHAnsi"/>
                <w:sz w:val="20"/>
                <w:szCs w:val="20"/>
              </w:rPr>
              <w:t xml:space="preserve"> </w:t>
            </w:r>
            <w:r w:rsidR="00876445" w:rsidRPr="00876445">
              <w:rPr>
                <w:rFonts w:asciiTheme="minorHAnsi" w:hAnsiTheme="minorHAnsi" w:cstheme="minorHAnsi"/>
                <w:sz w:val="20"/>
                <w:szCs w:val="20"/>
                <w:highlight w:val="yellow"/>
              </w:rPr>
              <w:t>-</w:t>
            </w:r>
            <w:r w:rsidR="00876445">
              <w:rPr>
                <w:rFonts w:asciiTheme="minorHAnsi" w:hAnsiTheme="minorHAnsi" w:cstheme="minorHAnsi"/>
                <w:sz w:val="20"/>
                <w:szCs w:val="20"/>
              </w:rPr>
              <w:t xml:space="preserve"> </w:t>
            </w:r>
          </w:p>
          <w:p w14:paraId="1E4B969F" w14:textId="77777777" w:rsidR="00020DAE" w:rsidRPr="00770064" w:rsidRDefault="00020DAE" w:rsidP="00024DB7">
            <w:pPr>
              <w:rPr>
                <w:rFonts w:asciiTheme="minorHAnsi" w:hAnsiTheme="minorHAnsi" w:cstheme="minorHAnsi"/>
                <w:sz w:val="20"/>
                <w:szCs w:val="20"/>
              </w:rPr>
            </w:pPr>
            <w:r w:rsidRPr="00770064">
              <w:rPr>
                <w:rFonts w:asciiTheme="minorHAnsi" w:hAnsiTheme="minorHAnsi" w:cstheme="minorHAnsi"/>
                <w:sz w:val="20"/>
                <w:szCs w:val="20"/>
              </w:rPr>
              <w:t xml:space="preserve">The candidate’s analysis of performance data is excellent and is well aligned to the improvement plan generated to improve performance.  The plan itself is focused and provides specific recommendations and a plan for short term goals and objectives to </w:t>
            </w:r>
            <w:r w:rsidR="008B0731" w:rsidRPr="00A54246">
              <w:rPr>
                <w:rFonts w:asciiTheme="minorHAnsi" w:hAnsiTheme="minorHAnsi" w:cstheme="minorHAnsi"/>
                <w:sz w:val="20"/>
                <w:szCs w:val="20"/>
              </w:rPr>
              <w:t>make</w:t>
            </w:r>
            <w:r w:rsidR="008B0731">
              <w:rPr>
                <w:rFonts w:asciiTheme="minorHAnsi" w:hAnsiTheme="minorHAnsi" w:cstheme="minorHAnsi"/>
                <w:sz w:val="20"/>
                <w:szCs w:val="20"/>
              </w:rPr>
              <w:t xml:space="preserve"> </w:t>
            </w:r>
            <w:r w:rsidRPr="00770064">
              <w:rPr>
                <w:rFonts w:asciiTheme="minorHAnsi" w:hAnsiTheme="minorHAnsi" w:cstheme="minorHAnsi"/>
                <w:sz w:val="20"/>
                <w:szCs w:val="20"/>
              </w:rPr>
              <w:t xml:space="preserve">these improvements.    </w:t>
            </w:r>
          </w:p>
        </w:tc>
      </w:tr>
      <w:tr w:rsidR="00024DB7" w:rsidRPr="00770064" w14:paraId="27065341" w14:textId="77777777" w:rsidTr="006E37F4">
        <w:tc>
          <w:tcPr>
            <w:tcW w:w="3521" w:type="dxa"/>
            <w:tcBorders>
              <w:bottom w:val="single" w:sz="4" w:space="0" w:color="000000"/>
            </w:tcBorders>
            <w:shd w:val="clear" w:color="auto" w:fill="FFFF99"/>
          </w:tcPr>
          <w:p w14:paraId="66F42A61" w14:textId="77777777" w:rsidR="00024DB7" w:rsidRDefault="00024DB7" w:rsidP="00707FD7">
            <w:pPr>
              <w:rPr>
                <w:rFonts w:asciiTheme="minorHAnsi" w:hAnsiTheme="minorHAnsi"/>
                <w:sz w:val="20"/>
                <w:szCs w:val="20"/>
              </w:rPr>
            </w:pPr>
            <w:r w:rsidRPr="00770064">
              <w:rPr>
                <w:rFonts w:asciiTheme="minorHAnsi" w:hAnsiTheme="minorHAnsi"/>
                <w:bCs/>
                <w:sz w:val="20"/>
                <w:szCs w:val="20"/>
              </w:rPr>
              <w:t>Candidates are required to develop a plan for nurturing and developing two individuals for whom simulated performance evaluation data has been provided</w:t>
            </w:r>
            <w:r w:rsidRPr="00770064">
              <w:rPr>
                <w:rFonts w:asciiTheme="minorHAnsi" w:hAnsiTheme="minorHAnsi"/>
                <w:sz w:val="20"/>
                <w:szCs w:val="20"/>
              </w:rPr>
              <w:t>.</w:t>
            </w:r>
          </w:p>
          <w:p w14:paraId="400AB2B7" w14:textId="77777777" w:rsidR="00024DB7" w:rsidRPr="00601931" w:rsidRDefault="00024DB7" w:rsidP="00707FD7">
            <w:pPr>
              <w:rPr>
                <w:rFonts w:asciiTheme="minorHAnsi" w:hAnsiTheme="minorHAnsi"/>
                <w:b/>
                <w:sz w:val="20"/>
                <w:szCs w:val="20"/>
                <w:u w:val="single"/>
              </w:rPr>
            </w:pPr>
            <w:r>
              <w:rPr>
                <w:rFonts w:asciiTheme="minorHAnsi" w:hAnsiTheme="minorHAnsi"/>
                <w:sz w:val="20"/>
                <w:szCs w:val="20"/>
              </w:rPr>
              <w:t xml:space="preserve"> </w:t>
            </w:r>
          </w:p>
          <w:p w14:paraId="7576EA66" w14:textId="77777777" w:rsidR="00024DB7" w:rsidRPr="00770064" w:rsidRDefault="00024DB7" w:rsidP="00707FD7">
            <w:pPr>
              <w:rPr>
                <w:rFonts w:asciiTheme="minorHAnsi" w:hAnsiTheme="minorHAnsi"/>
                <w:sz w:val="20"/>
                <w:szCs w:val="20"/>
              </w:rPr>
            </w:pPr>
            <w:r w:rsidRPr="00770064">
              <w:rPr>
                <w:rFonts w:asciiTheme="minorHAnsi" w:hAnsiTheme="minorHAnsi"/>
                <w:sz w:val="20"/>
                <w:szCs w:val="20"/>
              </w:rPr>
              <w:t xml:space="preserve"> </w:t>
            </w:r>
          </w:p>
        </w:tc>
        <w:tc>
          <w:tcPr>
            <w:tcW w:w="2880" w:type="dxa"/>
            <w:shd w:val="clear" w:color="auto" w:fill="auto"/>
            <w:vAlign w:val="center"/>
          </w:tcPr>
          <w:p w14:paraId="6E0B35AD" w14:textId="77777777" w:rsidR="00024DB7" w:rsidRPr="00770064" w:rsidRDefault="00024DB7" w:rsidP="00707FD7">
            <w:pPr>
              <w:rPr>
                <w:rFonts w:asciiTheme="minorHAnsi" w:hAnsiTheme="minorHAnsi" w:cstheme="minorHAnsi"/>
                <w:sz w:val="20"/>
                <w:szCs w:val="20"/>
              </w:rPr>
            </w:pPr>
            <w:r w:rsidRPr="00770064">
              <w:rPr>
                <w:rFonts w:asciiTheme="minorHAnsi" w:hAnsiTheme="minorHAnsi" w:cstheme="minorHAnsi"/>
                <w:sz w:val="20"/>
                <w:szCs w:val="20"/>
              </w:rPr>
              <w:t>The plan lacks detail and/or does not address a clear path for faculty/staff development.  Short and long term goals and objectives are not clearly identified and the plan does not seem well aligned to the simulated performance evaluation data.</w:t>
            </w:r>
          </w:p>
        </w:tc>
        <w:tc>
          <w:tcPr>
            <w:tcW w:w="2970" w:type="dxa"/>
            <w:shd w:val="clear" w:color="auto" w:fill="auto"/>
            <w:vAlign w:val="center"/>
          </w:tcPr>
          <w:p w14:paraId="3F1719F8" w14:textId="77777777" w:rsidR="00024DB7" w:rsidRPr="00024DB7" w:rsidRDefault="00024DB7" w:rsidP="00707FD7">
            <w:pPr>
              <w:rPr>
                <w:sz w:val="22"/>
                <w:szCs w:val="22"/>
              </w:rPr>
            </w:pPr>
            <w:r w:rsidRPr="00024DB7">
              <w:rPr>
                <w:sz w:val="22"/>
                <w:szCs w:val="22"/>
              </w:rPr>
              <w:t>The plan is sufficiently detailed and identifies a clear path for faculty/staff development.  Short and long term goals and objectives are well sequenced and reasonable and the plan is aligned to the simulated performance evaluation data.</w:t>
            </w:r>
          </w:p>
        </w:tc>
        <w:tc>
          <w:tcPr>
            <w:tcW w:w="3240" w:type="dxa"/>
            <w:shd w:val="clear" w:color="auto" w:fill="auto"/>
            <w:vAlign w:val="center"/>
          </w:tcPr>
          <w:p w14:paraId="744C1D20" w14:textId="77777777" w:rsidR="00024DB7" w:rsidRPr="00770064" w:rsidRDefault="00024DB7" w:rsidP="00707FD7">
            <w:pPr>
              <w:rPr>
                <w:rFonts w:asciiTheme="minorHAnsi" w:hAnsiTheme="minorHAnsi" w:cstheme="minorHAnsi"/>
                <w:sz w:val="20"/>
                <w:szCs w:val="20"/>
              </w:rPr>
            </w:pPr>
            <w:r w:rsidRPr="00770064">
              <w:rPr>
                <w:rFonts w:asciiTheme="minorHAnsi" w:hAnsiTheme="minorHAnsi" w:cstheme="minorHAnsi"/>
                <w:sz w:val="20"/>
                <w:szCs w:val="20"/>
              </w:rPr>
              <w:t xml:space="preserve">The plan is excellent, thorough and organized.  Specific performance data is aligned to clear goals and objectives that are reasonable and appropriate given the performance evaluation data.   </w:t>
            </w:r>
          </w:p>
        </w:tc>
      </w:tr>
      <w:tr w:rsidR="00020DAE" w:rsidRPr="00770064" w14:paraId="15024356" w14:textId="77777777" w:rsidTr="006E37F4">
        <w:tc>
          <w:tcPr>
            <w:tcW w:w="3521" w:type="dxa"/>
            <w:tcBorders>
              <w:bottom w:val="single" w:sz="4" w:space="0" w:color="000000"/>
            </w:tcBorders>
            <w:shd w:val="clear" w:color="auto" w:fill="auto"/>
            <w:vAlign w:val="center"/>
          </w:tcPr>
          <w:p w14:paraId="38B4BD8E" w14:textId="77777777" w:rsidR="00020DAE" w:rsidRPr="00770064" w:rsidRDefault="00020DAE" w:rsidP="00885587">
            <w:pPr>
              <w:rPr>
                <w:rFonts w:asciiTheme="minorHAnsi" w:hAnsiTheme="minorHAnsi" w:cstheme="minorHAnsi"/>
                <w:b/>
                <w:i/>
                <w:sz w:val="20"/>
                <w:szCs w:val="20"/>
              </w:rPr>
            </w:pPr>
            <w:r w:rsidRPr="00770064">
              <w:rPr>
                <w:rFonts w:asciiTheme="minorHAnsi" w:hAnsiTheme="minorHAnsi" w:cstheme="minorHAnsi"/>
                <w:b/>
                <w:i/>
                <w:sz w:val="20"/>
                <w:szCs w:val="20"/>
              </w:rPr>
              <w:t>IV.B.5</w:t>
            </w:r>
          </w:p>
          <w:p w14:paraId="08D8BB5E" w14:textId="77777777" w:rsidR="00020DAE" w:rsidRPr="00770064" w:rsidRDefault="00020DAE" w:rsidP="00885587">
            <w:pPr>
              <w:rPr>
                <w:rFonts w:asciiTheme="minorHAnsi" w:hAnsiTheme="minorHAnsi"/>
                <w:i/>
                <w:sz w:val="20"/>
                <w:szCs w:val="20"/>
              </w:rPr>
            </w:pPr>
            <w:r w:rsidRPr="00770064">
              <w:rPr>
                <w:rFonts w:asciiTheme="minorHAnsi" w:hAnsiTheme="minorHAnsi"/>
                <w:i/>
                <w:sz w:val="20"/>
                <w:szCs w:val="20"/>
              </w:rPr>
              <w:t>Assists others in identifying key positions in the district and has a succession plan for each</w:t>
            </w:r>
          </w:p>
          <w:p w14:paraId="7D98C343" w14:textId="77777777" w:rsidR="00020DAE" w:rsidRPr="00770064" w:rsidRDefault="00020DAE" w:rsidP="00885587">
            <w:pPr>
              <w:rPr>
                <w:rFonts w:asciiTheme="minorHAnsi" w:hAnsiTheme="minorHAnsi"/>
                <w:sz w:val="20"/>
                <w:szCs w:val="20"/>
              </w:rPr>
            </w:pPr>
          </w:p>
        </w:tc>
        <w:tc>
          <w:tcPr>
            <w:tcW w:w="2880" w:type="dxa"/>
            <w:shd w:val="clear" w:color="auto" w:fill="auto"/>
            <w:vAlign w:val="center"/>
          </w:tcPr>
          <w:p w14:paraId="6887D16E"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3D7A5EF9"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1A9A5385"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2970" w:type="dxa"/>
            <w:shd w:val="clear" w:color="auto" w:fill="auto"/>
            <w:vAlign w:val="center"/>
          </w:tcPr>
          <w:p w14:paraId="2D82DFB9"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10CD7DD9"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3661A5CE"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240" w:type="dxa"/>
            <w:shd w:val="clear" w:color="auto" w:fill="auto"/>
            <w:vAlign w:val="center"/>
          </w:tcPr>
          <w:p w14:paraId="5B229D9C"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5A055857"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1A1AE650" w14:textId="77777777" w:rsidR="00020DAE" w:rsidRPr="00770064" w:rsidRDefault="00020DAE" w:rsidP="00885587">
            <w:pPr>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020DAE" w:rsidRPr="00770064" w14:paraId="51EF176A" w14:textId="77777777" w:rsidTr="006E37F4">
        <w:tc>
          <w:tcPr>
            <w:tcW w:w="3521" w:type="dxa"/>
            <w:tcBorders>
              <w:bottom w:val="single" w:sz="4" w:space="0" w:color="000000"/>
            </w:tcBorders>
            <w:shd w:val="clear" w:color="auto" w:fill="FFFF99"/>
            <w:vAlign w:val="center"/>
          </w:tcPr>
          <w:p w14:paraId="12DDFD88" w14:textId="77777777" w:rsidR="00214137" w:rsidRDefault="00020DAE" w:rsidP="00885587">
            <w:pPr>
              <w:rPr>
                <w:rFonts w:asciiTheme="minorHAnsi" w:hAnsiTheme="minorHAnsi"/>
                <w:sz w:val="20"/>
                <w:szCs w:val="20"/>
              </w:rPr>
            </w:pPr>
            <w:r w:rsidRPr="00770064">
              <w:rPr>
                <w:rFonts w:asciiTheme="minorHAnsi" w:hAnsiTheme="minorHAnsi"/>
                <w:sz w:val="20"/>
                <w:szCs w:val="20"/>
              </w:rPr>
              <w:t xml:space="preserve">Candidates will analyze the HR process from a district perspective in four broad areas, one of which is:  (4) </w:t>
            </w:r>
            <w:r w:rsidRPr="00770064">
              <w:rPr>
                <w:rFonts w:asciiTheme="minorHAnsi" w:hAnsiTheme="minorHAnsi"/>
                <w:sz w:val="20"/>
                <w:szCs w:val="20"/>
              </w:rPr>
              <w:lastRenderedPageBreak/>
              <w:t xml:space="preserve">compensating and promoting to leadership positions.  </w:t>
            </w:r>
          </w:p>
          <w:p w14:paraId="6954023A" w14:textId="77777777" w:rsidR="00214137" w:rsidRPr="00214137" w:rsidRDefault="00214137" w:rsidP="00885587">
            <w:pPr>
              <w:rPr>
                <w:rFonts w:asciiTheme="minorHAnsi" w:hAnsiTheme="minorHAnsi"/>
                <w:b/>
                <w:sz w:val="20"/>
                <w:szCs w:val="20"/>
                <w:u w:val="single"/>
              </w:rPr>
            </w:pPr>
          </w:p>
          <w:p w14:paraId="56E65145" w14:textId="77777777" w:rsidR="00020DAE" w:rsidRPr="00770064" w:rsidRDefault="00020DAE" w:rsidP="00885587">
            <w:pPr>
              <w:rPr>
                <w:rFonts w:asciiTheme="minorHAnsi" w:hAnsiTheme="minorHAnsi"/>
                <w:sz w:val="20"/>
                <w:szCs w:val="20"/>
              </w:rPr>
            </w:pPr>
          </w:p>
        </w:tc>
        <w:tc>
          <w:tcPr>
            <w:tcW w:w="2880" w:type="dxa"/>
            <w:shd w:val="clear" w:color="auto" w:fill="auto"/>
            <w:vAlign w:val="center"/>
          </w:tcPr>
          <w:p w14:paraId="5CC8BAFA"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lastRenderedPageBreak/>
              <w:t>The candidate’s</w:t>
            </w:r>
            <w:r w:rsidR="008B0731" w:rsidRPr="00A54246">
              <w:rPr>
                <w:rFonts w:asciiTheme="minorHAnsi" w:hAnsiTheme="minorHAnsi" w:cstheme="minorHAnsi"/>
                <w:sz w:val="20"/>
                <w:szCs w:val="20"/>
              </w:rPr>
              <w:t xml:space="preserve"> analysis</w:t>
            </w:r>
            <w:r w:rsidRPr="00A54246">
              <w:rPr>
                <w:rFonts w:asciiTheme="minorHAnsi" w:hAnsiTheme="minorHAnsi" w:cstheme="minorHAnsi"/>
                <w:sz w:val="20"/>
                <w:szCs w:val="20"/>
              </w:rPr>
              <w:t xml:space="preserve"> does not suggest an understanding of improved management needs for the district regarding the HR  </w:t>
            </w:r>
            <w:r w:rsidRPr="00A54246">
              <w:rPr>
                <w:rFonts w:asciiTheme="minorHAnsi" w:hAnsiTheme="minorHAnsi"/>
                <w:sz w:val="20"/>
                <w:szCs w:val="20"/>
              </w:rPr>
              <w:lastRenderedPageBreak/>
              <w:t>compensation and promoting process.</w:t>
            </w:r>
            <w:r w:rsidRPr="00A54246">
              <w:rPr>
                <w:rFonts w:asciiTheme="minorHAnsi" w:hAnsiTheme="minorHAnsi" w:cstheme="minorHAnsi"/>
                <w:sz w:val="20"/>
                <w:szCs w:val="20"/>
              </w:rPr>
              <w:t xml:space="preserve"> The analysis offered by the candidate is superficial and/or vague and does not connect to the table of recommendations for </w:t>
            </w:r>
            <w:r w:rsidRPr="00A54246">
              <w:rPr>
                <w:rFonts w:asciiTheme="minorHAnsi" w:hAnsiTheme="minorHAnsi"/>
                <w:sz w:val="20"/>
                <w:szCs w:val="20"/>
              </w:rPr>
              <w:t>compensating and promoting to leadership positions</w:t>
            </w:r>
            <w:r w:rsidRPr="00A54246">
              <w:rPr>
                <w:rFonts w:asciiTheme="minorHAnsi" w:hAnsiTheme="minorHAnsi" w:cstheme="minorHAnsi"/>
                <w:sz w:val="20"/>
                <w:szCs w:val="20"/>
              </w:rPr>
              <w:t xml:space="preserve"> for faculty/staff. </w:t>
            </w:r>
          </w:p>
          <w:p w14:paraId="1BB9ECC7"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Or-</w:t>
            </w:r>
          </w:p>
          <w:p w14:paraId="46BD4D9B"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Recommendations offered for improving recruiting and screening are not practical or useful given the district’s HR processes.  </w:t>
            </w:r>
          </w:p>
        </w:tc>
        <w:tc>
          <w:tcPr>
            <w:tcW w:w="2970" w:type="dxa"/>
            <w:shd w:val="clear" w:color="auto" w:fill="auto"/>
            <w:vAlign w:val="center"/>
          </w:tcPr>
          <w:p w14:paraId="67571FCD"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lastRenderedPageBreak/>
              <w:t>The candidate’s</w:t>
            </w:r>
            <w:r w:rsidR="008B0731" w:rsidRPr="00A54246">
              <w:rPr>
                <w:rFonts w:asciiTheme="minorHAnsi" w:hAnsiTheme="minorHAnsi" w:cstheme="minorHAnsi"/>
                <w:sz w:val="20"/>
                <w:szCs w:val="20"/>
              </w:rPr>
              <w:t xml:space="preserve"> analysis</w:t>
            </w:r>
            <w:r w:rsidRPr="00A54246">
              <w:rPr>
                <w:rFonts w:asciiTheme="minorHAnsi" w:hAnsiTheme="minorHAnsi" w:cstheme="minorHAnsi"/>
                <w:sz w:val="20"/>
                <w:szCs w:val="20"/>
              </w:rPr>
              <w:t xml:space="preserve"> suggests an adequate understanding of improved management needs for the district regarding the HR </w:t>
            </w:r>
            <w:r w:rsidRPr="00A54246">
              <w:rPr>
                <w:rFonts w:asciiTheme="minorHAnsi" w:hAnsiTheme="minorHAnsi" w:cstheme="minorHAnsi"/>
                <w:sz w:val="20"/>
                <w:szCs w:val="20"/>
              </w:rPr>
              <w:lastRenderedPageBreak/>
              <w:t xml:space="preserve">promotion and compensation process.  The analysis offered by the candidate is clear and connected to the table of recommendations for promotion and compensation of faculty/staff. </w:t>
            </w:r>
          </w:p>
          <w:p w14:paraId="146BFC47"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0DB9EC7D"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Recommendations for improving compensation and promotion are practical and useful given the district’s HR processes.  </w:t>
            </w:r>
          </w:p>
        </w:tc>
        <w:tc>
          <w:tcPr>
            <w:tcW w:w="3240" w:type="dxa"/>
            <w:shd w:val="clear" w:color="auto" w:fill="auto"/>
            <w:vAlign w:val="center"/>
          </w:tcPr>
          <w:p w14:paraId="30B22FD5"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lastRenderedPageBreak/>
              <w:t>The candidate’s</w:t>
            </w:r>
            <w:r w:rsidR="008B0731" w:rsidRPr="00A54246">
              <w:rPr>
                <w:rFonts w:asciiTheme="minorHAnsi" w:hAnsiTheme="minorHAnsi" w:cstheme="minorHAnsi"/>
                <w:sz w:val="20"/>
                <w:szCs w:val="20"/>
              </w:rPr>
              <w:t xml:space="preserve"> analysis</w:t>
            </w:r>
            <w:r w:rsidRPr="00A54246">
              <w:rPr>
                <w:rFonts w:asciiTheme="minorHAnsi" w:hAnsiTheme="minorHAnsi" w:cstheme="minorHAnsi"/>
                <w:sz w:val="20"/>
                <w:szCs w:val="20"/>
              </w:rPr>
              <w:t xml:space="preserve"> suggests a deep understanding of how to improve management needs for the district regarding the HR promotion </w:t>
            </w:r>
            <w:r w:rsidRPr="00A54246">
              <w:rPr>
                <w:rFonts w:asciiTheme="minorHAnsi" w:hAnsiTheme="minorHAnsi" w:cstheme="minorHAnsi"/>
                <w:sz w:val="20"/>
                <w:szCs w:val="20"/>
              </w:rPr>
              <w:lastRenderedPageBreak/>
              <w:t>and process.  The analysis offered by the candidate is thoughtful and well connected to the table of recommendations for recruiting and screening faculty/staff.   The analysis also provides evidence that the candidate engaged in dialogue with others in the district to assist in a set of recommendations for improving promotion and compensation.</w:t>
            </w:r>
          </w:p>
          <w:p w14:paraId="3EE1CF9A"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77E61CE3"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Recommendations offered also include ideas for implementation.  </w:t>
            </w:r>
          </w:p>
        </w:tc>
      </w:tr>
      <w:tr w:rsidR="00020DAE" w:rsidRPr="00770064" w14:paraId="419AD928" w14:textId="77777777" w:rsidTr="006E37F4">
        <w:tc>
          <w:tcPr>
            <w:tcW w:w="3521" w:type="dxa"/>
            <w:tcBorders>
              <w:bottom w:val="single" w:sz="4" w:space="0" w:color="000000"/>
            </w:tcBorders>
            <w:shd w:val="clear" w:color="auto" w:fill="FFFF99"/>
          </w:tcPr>
          <w:p w14:paraId="5C622D86" w14:textId="77777777" w:rsidR="00601931" w:rsidRDefault="00020DAE" w:rsidP="00885587">
            <w:pPr>
              <w:rPr>
                <w:rFonts w:asciiTheme="minorHAnsi" w:hAnsiTheme="minorHAnsi"/>
                <w:sz w:val="20"/>
                <w:szCs w:val="20"/>
              </w:rPr>
            </w:pPr>
            <w:r w:rsidRPr="00770064">
              <w:rPr>
                <w:rFonts w:asciiTheme="minorHAnsi" w:hAnsiTheme="minorHAnsi"/>
                <w:bCs/>
                <w:sz w:val="20"/>
                <w:szCs w:val="20"/>
              </w:rPr>
              <w:lastRenderedPageBreak/>
              <w:t>Candidates are required to develop a plan for nurturing and developing two individuals for whom simulated performance evaluation data has been provided</w:t>
            </w:r>
            <w:r w:rsidRPr="00770064">
              <w:rPr>
                <w:rFonts w:asciiTheme="minorHAnsi" w:hAnsiTheme="minorHAnsi"/>
                <w:sz w:val="20"/>
                <w:szCs w:val="20"/>
              </w:rPr>
              <w:t>.</w:t>
            </w:r>
          </w:p>
          <w:p w14:paraId="3D795CB9" w14:textId="77777777" w:rsidR="00601931" w:rsidRPr="00601931" w:rsidRDefault="008B0731" w:rsidP="00885587">
            <w:pPr>
              <w:rPr>
                <w:rFonts w:asciiTheme="minorHAnsi" w:hAnsiTheme="minorHAnsi"/>
                <w:b/>
                <w:sz w:val="20"/>
                <w:szCs w:val="20"/>
                <w:u w:val="single"/>
              </w:rPr>
            </w:pPr>
            <w:r>
              <w:rPr>
                <w:rFonts w:asciiTheme="minorHAnsi" w:hAnsiTheme="minorHAnsi"/>
                <w:sz w:val="20"/>
                <w:szCs w:val="20"/>
              </w:rPr>
              <w:t xml:space="preserve"> </w:t>
            </w:r>
          </w:p>
          <w:p w14:paraId="73E70663" w14:textId="77777777" w:rsidR="00020DAE" w:rsidRPr="00770064" w:rsidRDefault="00020DAE" w:rsidP="00885587">
            <w:pPr>
              <w:rPr>
                <w:rFonts w:asciiTheme="minorHAnsi" w:hAnsiTheme="minorHAnsi"/>
                <w:sz w:val="20"/>
                <w:szCs w:val="20"/>
              </w:rPr>
            </w:pPr>
            <w:r w:rsidRPr="00770064">
              <w:rPr>
                <w:rFonts w:asciiTheme="minorHAnsi" w:hAnsiTheme="minorHAnsi"/>
                <w:sz w:val="20"/>
                <w:szCs w:val="20"/>
              </w:rPr>
              <w:t xml:space="preserve"> </w:t>
            </w:r>
          </w:p>
        </w:tc>
        <w:tc>
          <w:tcPr>
            <w:tcW w:w="2880" w:type="dxa"/>
            <w:shd w:val="clear" w:color="auto" w:fill="auto"/>
            <w:vAlign w:val="center"/>
          </w:tcPr>
          <w:p w14:paraId="00ECF45D"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The plan lacks detail and/or does not address a clear path for faculty/staff development.  Short and long term goals and objectives are not clearly identified and the plan does not seem well aligned to the simulated performance evaluation data.</w:t>
            </w:r>
          </w:p>
        </w:tc>
        <w:tc>
          <w:tcPr>
            <w:tcW w:w="2970" w:type="dxa"/>
            <w:shd w:val="clear" w:color="auto" w:fill="auto"/>
            <w:vAlign w:val="center"/>
          </w:tcPr>
          <w:p w14:paraId="1D673295" w14:textId="77777777" w:rsidR="00020DAE" w:rsidRPr="00024DB7" w:rsidRDefault="00020DAE" w:rsidP="00024DB7">
            <w:pPr>
              <w:rPr>
                <w:sz w:val="22"/>
                <w:szCs w:val="22"/>
              </w:rPr>
            </w:pPr>
            <w:r w:rsidRPr="00024DB7">
              <w:rPr>
                <w:sz w:val="22"/>
                <w:szCs w:val="22"/>
              </w:rPr>
              <w:t>The plan</w:t>
            </w:r>
            <w:r w:rsidR="00024DB7" w:rsidRPr="00024DB7">
              <w:rPr>
                <w:sz w:val="22"/>
                <w:szCs w:val="22"/>
              </w:rPr>
              <w:t xml:space="preserve"> </w:t>
            </w:r>
            <w:r w:rsidRPr="00024DB7">
              <w:rPr>
                <w:sz w:val="22"/>
                <w:szCs w:val="22"/>
              </w:rPr>
              <w:t>is sufficiently detailed and identifies a clear path for faculty/staff development.  Short and long term goals and objectives are well sequenced and reasonable and the plan is aligned to the simulated performance evaluation data.</w:t>
            </w:r>
          </w:p>
        </w:tc>
        <w:tc>
          <w:tcPr>
            <w:tcW w:w="3240" w:type="dxa"/>
            <w:shd w:val="clear" w:color="auto" w:fill="auto"/>
            <w:vAlign w:val="center"/>
          </w:tcPr>
          <w:p w14:paraId="1B0C4AB6" w14:textId="77777777" w:rsidR="00020DAE" w:rsidRPr="00770064" w:rsidRDefault="00020DAE" w:rsidP="00885587">
            <w:pPr>
              <w:rPr>
                <w:rFonts w:asciiTheme="minorHAnsi" w:hAnsiTheme="minorHAnsi" w:cstheme="minorHAnsi"/>
                <w:sz w:val="20"/>
                <w:szCs w:val="20"/>
              </w:rPr>
            </w:pPr>
            <w:r w:rsidRPr="00770064">
              <w:rPr>
                <w:rFonts w:asciiTheme="minorHAnsi" w:hAnsiTheme="minorHAnsi" w:cstheme="minorHAnsi"/>
                <w:sz w:val="20"/>
                <w:szCs w:val="20"/>
              </w:rPr>
              <w:t xml:space="preserve">The plan is excellent, thorough and organized.  Specific performance data is aligned to clear goals and objectives that are reasonable and appropriate given the performance evaluation data.   </w:t>
            </w:r>
          </w:p>
        </w:tc>
      </w:tr>
      <w:tr w:rsidR="00020DAE" w:rsidRPr="00770064" w14:paraId="27673DAA" w14:textId="77777777" w:rsidTr="006E37F4">
        <w:tc>
          <w:tcPr>
            <w:tcW w:w="3521" w:type="dxa"/>
            <w:tcBorders>
              <w:bottom w:val="single" w:sz="4" w:space="0" w:color="000000"/>
            </w:tcBorders>
            <w:shd w:val="clear" w:color="auto" w:fill="auto"/>
            <w:vAlign w:val="center"/>
          </w:tcPr>
          <w:p w14:paraId="6C89BC17" w14:textId="77777777" w:rsidR="00020DAE" w:rsidRPr="00770064" w:rsidRDefault="00020DAE" w:rsidP="00885587">
            <w:pPr>
              <w:rPr>
                <w:rFonts w:asciiTheme="minorHAnsi" w:hAnsiTheme="minorHAnsi"/>
                <w:b/>
                <w:bCs/>
                <w:i/>
                <w:iCs/>
                <w:sz w:val="20"/>
                <w:szCs w:val="20"/>
              </w:rPr>
            </w:pPr>
            <w:r w:rsidRPr="00770064">
              <w:rPr>
                <w:rFonts w:asciiTheme="minorHAnsi" w:hAnsiTheme="minorHAnsi"/>
                <w:b/>
                <w:bCs/>
                <w:i/>
                <w:iCs/>
                <w:sz w:val="20"/>
                <w:szCs w:val="20"/>
              </w:rPr>
              <w:t>Standard IV.C.1. IV.C. 2 Teacher and Staff Evaluations</w:t>
            </w:r>
          </w:p>
          <w:p w14:paraId="7B01BDBB" w14:textId="77777777" w:rsidR="00020DAE" w:rsidRPr="00770064" w:rsidRDefault="00020DAE" w:rsidP="00885587">
            <w:pPr>
              <w:rPr>
                <w:rFonts w:asciiTheme="minorHAnsi" w:hAnsiTheme="minorHAnsi"/>
                <w:i/>
                <w:sz w:val="20"/>
                <w:szCs w:val="20"/>
              </w:rPr>
            </w:pPr>
            <w:r w:rsidRPr="00770064">
              <w:rPr>
                <w:rFonts w:asciiTheme="minorHAnsi" w:hAnsiTheme="minorHAnsi"/>
                <w:i/>
                <w:sz w:val="20"/>
                <w:szCs w:val="20"/>
              </w:rPr>
              <w:t>Works with others to support and fully implement the North Carolina Educator Evaluation System to assure that all faculty/staff members are evaluated fairly and equitably.</w:t>
            </w:r>
          </w:p>
          <w:p w14:paraId="0CD8A70C" w14:textId="77777777" w:rsidR="00020DAE" w:rsidRPr="00770064" w:rsidRDefault="00020DAE" w:rsidP="00885587">
            <w:pPr>
              <w:rPr>
                <w:rFonts w:asciiTheme="minorHAnsi" w:hAnsiTheme="minorHAnsi"/>
                <w:i/>
                <w:sz w:val="20"/>
                <w:szCs w:val="20"/>
              </w:rPr>
            </w:pPr>
          </w:p>
          <w:p w14:paraId="6E8D316D" w14:textId="77777777" w:rsidR="00020DAE" w:rsidRPr="00770064" w:rsidRDefault="00020DAE" w:rsidP="00885587">
            <w:pPr>
              <w:rPr>
                <w:rFonts w:asciiTheme="minorHAnsi" w:hAnsiTheme="minorHAnsi"/>
                <w:b/>
                <w:bCs/>
                <w:iCs/>
                <w:sz w:val="20"/>
                <w:szCs w:val="20"/>
              </w:rPr>
            </w:pPr>
            <w:r w:rsidRPr="00770064">
              <w:rPr>
                <w:rFonts w:asciiTheme="minorHAnsi" w:hAnsiTheme="minorHAnsi"/>
                <w:i/>
                <w:sz w:val="20"/>
                <w:szCs w:val="20"/>
              </w:rPr>
              <w:t>Works with others to evaluate how effectively principals and other district leaders apply the North Carolina Educator Evaluation System.</w:t>
            </w:r>
          </w:p>
        </w:tc>
        <w:tc>
          <w:tcPr>
            <w:tcW w:w="2880" w:type="dxa"/>
            <w:shd w:val="clear" w:color="auto" w:fill="auto"/>
            <w:vAlign w:val="center"/>
          </w:tcPr>
          <w:p w14:paraId="39AE1A09" w14:textId="77777777" w:rsidR="00020DAE" w:rsidRPr="00770064" w:rsidRDefault="00020DAE" w:rsidP="00885587">
            <w:pPr>
              <w:rPr>
                <w:rFonts w:asciiTheme="minorHAnsi" w:hAnsiTheme="minorHAnsi" w:cstheme="minorHAnsi"/>
                <w:sz w:val="20"/>
                <w:szCs w:val="20"/>
              </w:rPr>
            </w:pPr>
          </w:p>
        </w:tc>
        <w:tc>
          <w:tcPr>
            <w:tcW w:w="2970" w:type="dxa"/>
            <w:shd w:val="clear" w:color="auto" w:fill="auto"/>
            <w:vAlign w:val="center"/>
          </w:tcPr>
          <w:p w14:paraId="6729936C" w14:textId="77777777" w:rsidR="00020DAE" w:rsidRPr="00770064" w:rsidRDefault="00020DAE" w:rsidP="00885587">
            <w:pPr>
              <w:rPr>
                <w:rFonts w:asciiTheme="minorHAnsi" w:hAnsiTheme="minorHAnsi" w:cstheme="minorHAnsi"/>
                <w:sz w:val="20"/>
                <w:szCs w:val="20"/>
              </w:rPr>
            </w:pPr>
          </w:p>
        </w:tc>
        <w:tc>
          <w:tcPr>
            <w:tcW w:w="3240" w:type="dxa"/>
            <w:shd w:val="clear" w:color="auto" w:fill="auto"/>
            <w:vAlign w:val="center"/>
          </w:tcPr>
          <w:p w14:paraId="4109935D" w14:textId="77777777" w:rsidR="00020DAE" w:rsidRPr="00770064" w:rsidRDefault="00020DAE" w:rsidP="00885587">
            <w:pPr>
              <w:rPr>
                <w:rFonts w:asciiTheme="minorHAnsi" w:hAnsiTheme="minorHAnsi" w:cstheme="minorHAnsi"/>
                <w:sz w:val="20"/>
                <w:szCs w:val="20"/>
              </w:rPr>
            </w:pPr>
          </w:p>
        </w:tc>
      </w:tr>
      <w:tr w:rsidR="00020DAE" w:rsidRPr="00770064" w14:paraId="1DBBA0E0" w14:textId="77777777" w:rsidTr="006E37F4">
        <w:tc>
          <w:tcPr>
            <w:tcW w:w="3521" w:type="dxa"/>
            <w:tcBorders>
              <w:bottom w:val="single" w:sz="4" w:space="0" w:color="000000"/>
            </w:tcBorders>
            <w:shd w:val="clear" w:color="auto" w:fill="FFFF99"/>
            <w:vAlign w:val="center"/>
          </w:tcPr>
          <w:p w14:paraId="3EB5654B" w14:textId="77777777" w:rsidR="00020DAE" w:rsidRPr="00260DC7" w:rsidRDefault="00020DAE" w:rsidP="00024DB7">
            <w:pPr>
              <w:rPr>
                <w:rFonts w:asciiTheme="minorHAnsi" w:hAnsiTheme="minorHAnsi"/>
                <w:strike/>
                <w:sz w:val="20"/>
                <w:szCs w:val="20"/>
              </w:rPr>
            </w:pPr>
            <w:r w:rsidRPr="00770064">
              <w:rPr>
                <w:rFonts w:asciiTheme="minorHAnsi" w:hAnsiTheme="minorHAnsi"/>
                <w:sz w:val="20"/>
                <w:szCs w:val="20"/>
              </w:rPr>
              <w:t xml:space="preserve">After reviewing the processes that govern performance evaluations in North Carolina public schools, state legislation and DPI regulations, </w:t>
            </w:r>
            <w:r w:rsidRPr="00770064">
              <w:rPr>
                <w:rFonts w:asciiTheme="minorHAnsi" w:hAnsiTheme="minorHAnsi"/>
                <w:sz w:val="20"/>
                <w:szCs w:val="20"/>
              </w:rPr>
              <w:lastRenderedPageBreak/>
              <w:t xml:space="preserve">candidates are required to </w:t>
            </w:r>
            <w:r w:rsidR="00260DC7" w:rsidRPr="0049161B">
              <w:rPr>
                <w:rFonts w:asciiTheme="minorHAnsi" w:hAnsiTheme="minorHAnsi"/>
                <w:sz w:val="20"/>
                <w:szCs w:val="20"/>
                <w:highlight w:val="yellow"/>
              </w:rPr>
              <w:t xml:space="preserve">summarize on the </w:t>
            </w:r>
            <w:r w:rsidR="00260DC7" w:rsidRPr="0049161B">
              <w:rPr>
                <w:rFonts w:asciiTheme="minorHAnsi" w:hAnsiTheme="minorHAnsi"/>
                <w:b/>
                <w:i/>
                <w:sz w:val="20"/>
                <w:szCs w:val="20"/>
                <w:highlight w:val="yellow"/>
              </w:rPr>
              <w:t>Hiring, Recruiting, and Retaining Quality Staff</w:t>
            </w:r>
            <w:r w:rsidR="00260DC7" w:rsidRPr="0049161B">
              <w:rPr>
                <w:rFonts w:asciiTheme="minorHAnsi" w:hAnsiTheme="minorHAnsi"/>
                <w:sz w:val="20"/>
                <w:szCs w:val="20"/>
                <w:highlight w:val="yellow"/>
              </w:rPr>
              <w:t xml:space="preserve"> wiki link the evaluation process for teachers and principals in NC and describe how the evaluator works with other district leaders to implement the evaluation process.</w:t>
            </w:r>
            <w:r w:rsidR="00260DC7">
              <w:rPr>
                <w:rFonts w:asciiTheme="minorHAnsi" w:hAnsiTheme="minorHAnsi"/>
                <w:sz w:val="20"/>
                <w:szCs w:val="20"/>
              </w:rPr>
              <w:t xml:space="preserve">  </w:t>
            </w:r>
          </w:p>
          <w:p w14:paraId="4FFBD379" w14:textId="77777777" w:rsidR="00601931" w:rsidRDefault="00601931" w:rsidP="00885587">
            <w:pPr>
              <w:rPr>
                <w:rFonts w:asciiTheme="minorHAnsi" w:hAnsiTheme="minorHAnsi"/>
                <w:sz w:val="20"/>
                <w:szCs w:val="20"/>
              </w:rPr>
            </w:pPr>
          </w:p>
          <w:p w14:paraId="0AECB203" w14:textId="77777777" w:rsidR="00601931" w:rsidRPr="00601931" w:rsidRDefault="00601931" w:rsidP="00885587">
            <w:pPr>
              <w:rPr>
                <w:rFonts w:asciiTheme="minorHAnsi" w:hAnsiTheme="minorHAnsi"/>
                <w:b/>
                <w:sz w:val="20"/>
                <w:szCs w:val="20"/>
                <w:u w:val="single"/>
              </w:rPr>
            </w:pPr>
          </w:p>
          <w:p w14:paraId="3575C387" w14:textId="77777777" w:rsidR="00425932" w:rsidRPr="00770064" w:rsidRDefault="00425932" w:rsidP="0049161B">
            <w:pPr>
              <w:rPr>
                <w:rFonts w:asciiTheme="minorHAnsi" w:hAnsiTheme="minorHAnsi"/>
                <w:sz w:val="20"/>
                <w:szCs w:val="20"/>
              </w:rPr>
            </w:pPr>
          </w:p>
        </w:tc>
        <w:tc>
          <w:tcPr>
            <w:tcW w:w="2880" w:type="dxa"/>
            <w:shd w:val="clear" w:color="auto" w:fill="auto"/>
            <w:vAlign w:val="center"/>
          </w:tcPr>
          <w:p w14:paraId="01DAF2DB" w14:textId="77777777" w:rsidR="00020DAE" w:rsidRPr="00A54246" w:rsidRDefault="00020DAE" w:rsidP="00024DB7">
            <w:pPr>
              <w:rPr>
                <w:rFonts w:asciiTheme="minorHAnsi" w:hAnsiTheme="minorHAnsi" w:cstheme="minorHAnsi"/>
                <w:sz w:val="20"/>
                <w:szCs w:val="20"/>
              </w:rPr>
            </w:pPr>
            <w:r w:rsidRPr="00A54246">
              <w:rPr>
                <w:rFonts w:asciiTheme="minorHAnsi" w:hAnsiTheme="minorHAnsi" w:cstheme="minorHAnsi"/>
                <w:sz w:val="20"/>
                <w:szCs w:val="20"/>
              </w:rPr>
              <w:lastRenderedPageBreak/>
              <w:t xml:space="preserve">The </w:t>
            </w:r>
            <w:r w:rsidR="0049161B" w:rsidRPr="00A54246">
              <w:rPr>
                <w:rFonts w:asciiTheme="minorHAnsi" w:hAnsiTheme="minorHAnsi" w:cstheme="minorHAnsi"/>
                <w:sz w:val="20"/>
                <w:szCs w:val="20"/>
              </w:rPr>
              <w:t>summary</w:t>
            </w:r>
            <w:r w:rsidR="0049161B" w:rsidRPr="00A54246">
              <w:rPr>
                <w:rFonts w:asciiTheme="minorHAnsi" w:hAnsiTheme="minorHAnsi" w:cstheme="minorHAnsi"/>
                <w:strike/>
                <w:sz w:val="20"/>
                <w:szCs w:val="20"/>
              </w:rPr>
              <w:t xml:space="preserve"> </w:t>
            </w:r>
            <w:r w:rsidRPr="00A54246">
              <w:rPr>
                <w:rFonts w:asciiTheme="minorHAnsi" w:hAnsiTheme="minorHAnsi" w:cstheme="minorHAnsi"/>
                <w:sz w:val="20"/>
                <w:szCs w:val="20"/>
              </w:rPr>
              <w:t xml:space="preserve">posted by the candidate does not provide evidence that he/she has an adequate understanding of the </w:t>
            </w:r>
            <w:r w:rsidRPr="00A54246">
              <w:rPr>
                <w:rFonts w:asciiTheme="minorHAnsi" w:hAnsiTheme="minorHAnsi" w:cstheme="minorHAnsi"/>
                <w:sz w:val="20"/>
                <w:szCs w:val="20"/>
              </w:rPr>
              <w:lastRenderedPageBreak/>
              <w:t xml:space="preserve">N.C. public schools performance evaluation, </w:t>
            </w:r>
            <w:r w:rsidRPr="00A54246">
              <w:rPr>
                <w:rFonts w:asciiTheme="minorHAnsi" w:hAnsiTheme="minorHAnsi"/>
                <w:sz w:val="20"/>
                <w:szCs w:val="20"/>
              </w:rPr>
              <w:t>state legislation and DPI regulations</w:t>
            </w:r>
            <w:r w:rsidR="0049161B" w:rsidRPr="00A54246">
              <w:rPr>
                <w:rFonts w:asciiTheme="minorHAnsi" w:hAnsiTheme="minorHAnsi" w:cstheme="minorHAnsi"/>
                <w:sz w:val="20"/>
                <w:szCs w:val="20"/>
              </w:rPr>
              <w:t xml:space="preserve"> or the interactions that occur between evaluators and district leaders to successfully implement the evaluation process. </w:t>
            </w:r>
            <w:r w:rsidRPr="00A54246">
              <w:rPr>
                <w:rFonts w:asciiTheme="minorHAnsi" w:hAnsiTheme="minorHAnsi" w:cstheme="minorHAnsi"/>
                <w:sz w:val="20"/>
                <w:szCs w:val="20"/>
              </w:rPr>
              <w:t xml:space="preserve"> </w:t>
            </w:r>
          </w:p>
        </w:tc>
        <w:tc>
          <w:tcPr>
            <w:tcW w:w="2970" w:type="dxa"/>
            <w:shd w:val="clear" w:color="auto" w:fill="auto"/>
            <w:vAlign w:val="center"/>
          </w:tcPr>
          <w:p w14:paraId="47A362BF" w14:textId="77777777" w:rsidR="00020DAE" w:rsidRPr="00A54246" w:rsidRDefault="00020DAE" w:rsidP="00024DB7">
            <w:pPr>
              <w:rPr>
                <w:rFonts w:asciiTheme="minorHAnsi" w:hAnsiTheme="minorHAnsi" w:cstheme="minorHAnsi"/>
                <w:sz w:val="20"/>
                <w:szCs w:val="20"/>
              </w:rPr>
            </w:pPr>
            <w:r w:rsidRPr="00A54246">
              <w:rPr>
                <w:rFonts w:asciiTheme="minorHAnsi" w:hAnsiTheme="minorHAnsi" w:cstheme="minorHAnsi"/>
                <w:sz w:val="20"/>
                <w:szCs w:val="20"/>
              </w:rPr>
              <w:lastRenderedPageBreak/>
              <w:t xml:space="preserve">The </w:t>
            </w:r>
            <w:r w:rsidR="0049161B" w:rsidRPr="00A54246">
              <w:rPr>
                <w:rFonts w:asciiTheme="minorHAnsi" w:hAnsiTheme="minorHAnsi" w:cstheme="minorHAnsi"/>
                <w:sz w:val="20"/>
                <w:szCs w:val="20"/>
              </w:rPr>
              <w:t xml:space="preserve">summary </w:t>
            </w:r>
            <w:r w:rsidRPr="00A54246">
              <w:rPr>
                <w:rFonts w:asciiTheme="minorHAnsi" w:hAnsiTheme="minorHAnsi" w:cstheme="minorHAnsi"/>
                <w:sz w:val="20"/>
                <w:szCs w:val="20"/>
              </w:rPr>
              <w:t xml:space="preserve">posted by the candidate does provides evidence that he/she has an adequate understanding of the </w:t>
            </w:r>
            <w:r w:rsidRPr="00A54246">
              <w:rPr>
                <w:rFonts w:asciiTheme="minorHAnsi" w:hAnsiTheme="minorHAnsi" w:cstheme="minorHAnsi"/>
                <w:sz w:val="20"/>
                <w:szCs w:val="20"/>
              </w:rPr>
              <w:lastRenderedPageBreak/>
              <w:t xml:space="preserve">N.C. public schools performance evaluation, and/or </w:t>
            </w:r>
            <w:r w:rsidRPr="00A54246">
              <w:rPr>
                <w:rFonts w:asciiTheme="minorHAnsi" w:hAnsiTheme="minorHAnsi"/>
                <w:sz w:val="20"/>
                <w:szCs w:val="20"/>
              </w:rPr>
              <w:t>state legislation and/or DPI regulations</w:t>
            </w:r>
            <w:r w:rsidR="0049161B" w:rsidRPr="00A54246">
              <w:rPr>
                <w:rFonts w:asciiTheme="minorHAnsi" w:hAnsiTheme="minorHAnsi" w:cstheme="minorHAnsi"/>
                <w:sz w:val="20"/>
                <w:szCs w:val="20"/>
              </w:rPr>
              <w:t xml:space="preserve"> as well as the interactions that occur between evaluators and district leaders to successfully implement the evaluation process  </w:t>
            </w:r>
            <w:r w:rsidRPr="00A54246">
              <w:rPr>
                <w:rFonts w:asciiTheme="minorHAnsi" w:hAnsiTheme="minorHAnsi" w:cstheme="minorHAnsi"/>
                <w:sz w:val="20"/>
                <w:szCs w:val="20"/>
              </w:rPr>
              <w:t xml:space="preserve">  </w:t>
            </w:r>
          </w:p>
        </w:tc>
        <w:tc>
          <w:tcPr>
            <w:tcW w:w="3240" w:type="dxa"/>
            <w:shd w:val="clear" w:color="auto" w:fill="auto"/>
            <w:vAlign w:val="center"/>
          </w:tcPr>
          <w:p w14:paraId="62101327" w14:textId="77777777" w:rsidR="00020DAE" w:rsidRPr="00A54246" w:rsidRDefault="00020DAE" w:rsidP="00024DB7">
            <w:pPr>
              <w:rPr>
                <w:rFonts w:asciiTheme="minorHAnsi" w:hAnsiTheme="minorHAnsi" w:cstheme="minorHAnsi"/>
                <w:sz w:val="20"/>
                <w:szCs w:val="20"/>
              </w:rPr>
            </w:pPr>
            <w:r w:rsidRPr="00A54246">
              <w:rPr>
                <w:rFonts w:asciiTheme="minorHAnsi" w:hAnsiTheme="minorHAnsi" w:cstheme="minorHAnsi"/>
                <w:sz w:val="20"/>
                <w:szCs w:val="20"/>
              </w:rPr>
              <w:lastRenderedPageBreak/>
              <w:t xml:space="preserve">The </w:t>
            </w:r>
            <w:r w:rsidR="0049161B" w:rsidRPr="00A54246">
              <w:rPr>
                <w:rFonts w:asciiTheme="minorHAnsi" w:hAnsiTheme="minorHAnsi" w:cstheme="minorHAnsi"/>
                <w:sz w:val="20"/>
                <w:szCs w:val="20"/>
              </w:rPr>
              <w:t xml:space="preserve">summary </w:t>
            </w:r>
            <w:r w:rsidRPr="00A54246">
              <w:rPr>
                <w:rFonts w:asciiTheme="minorHAnsi" w:hAnsiTheme="minorHAnsi" w:cstheme="minorHAnsi"/>
                <w:sz w:val="20"/>
                <w:szCs w:val="20"/>
              </w:rPr>
              <w:t xml:space="preserve">posted by the candidate provides evidence that he/she has an excellent understanding of the N.C. public </w:t>
            </w:r>
            <w:r w:rsidRPr="00A54246">
              <w:rPr>
                <w:rFonts w:asciiTheme="minorHAnsi" w:hAnsiTheme="minorHAnsi" w:cstheme="minorHAnsi"/>
                <w:sz w:val="20"/>
                <w:szCs w:val="20"/>
              </w:rPr>
              <w:lastRenderedPageBreak/>
              <w:t>schools performance evaluation</w:t>
            </w:r>
            <w:r w:rsidR="0049161B" w:rsidRPr="00A54246">
              <w:rPr>
                <w:rFonts w:asciiTheme="minorHAnsi" w:hAnsiTheme="minorHAnsi" w:cstheme="minorHAnsi"/>
                <w:sz w:val="20"/>
                <w:szCs w:val="20"/>
              </w:rPr>
              <w:t xml:space="preserve"> process</w:t>
            </w:r>
            <w:r w:rsidRPr="00A54246">
              <w:rPr>
                <w:rFonts w:asciiTheme="minorHAnsi" w:hAnsiTheme="minorHAnsi" w:cstheme="minorHAnsi"/>
                <w:sz w:val="20"/>
                <w:szCs w:val="20"/>
              </w:rPr>
              <w:t xml:space="preserve">, </w:t>
            </w:r>
            <w:r w:rsidRPr="00A54246">
              <w:rPr>
                <w:rFonts w:asciiTheme="minorHAnsi" w:hAnsiTheme="minorHAnsi" w:cstheme="minorHAnsi"/>
                <w:b/>
                <w:sz w:val="20"/>
                <w:szCs w:val="20"/>
              </w:rPr>
              <w:t>and</w:t>
            </w:r>
            <w:r w:rsidRPr="00A54246">
              <w:rPr>
                <w:rFonts w:asciiTheme="minorHAnsi" w:hAnsiTheme="minorHAnsi" w:cstheme="minorHAnsi"/>
                <w:sz w:val="20"/>
                <w:szCs w:val="20"/>
              </w:rPr>
              <w:t xml:space="preserve"> </w:t>
            </w:r>
            <w:r w:rsidRPr="00A54246">
              <w:rPr>
                <w:rFonts w:asciiTheme="minorHAnsi" w:hAnsiTheme="minorHAnsi"/>
                <w:sz w:val="20"/>
                <w:szCs w:val="20"/>
              </w:rPr>
              <w:t xml:space="preserve">state legislation </w:t>
            </w:r>
            <w:r w:rsidRPr="00A54246">
              <w:rPr>
                <w:rFonts w:asciiTheme="minorHAnsi" w:hAnsiTheme="minorHAnsi"/>
                <w:b/>
                <w:sz w:val="20"/>
                <w:szCs w:val="20"/>
              </w:rPr>
              <w:t>and</w:t>
            </w:r>
            <w:r w:rsidRPr="00A54246">
              <w:rPr>
                <w:rFonts w:asciiTheme="minorHAnsi" w:hAnsiTheme="minorHAnsi"/>
                <w:sz w:val="20"/>
                <w:szCs w:val="20"/>
              </w:rPr>
              <w:t xml:space="preserve"> DPI regulations</w:t>
            </w:r>
            <w:r w:rsidRPr="00A54246">
              <w:rPr>
                <w:rFonts w:asciiTheme="minorHAnsi" w:hAnsiTheme="minorHAnsi" w:cstheme="minorHAnsi"/>
                <w:sz w:val="20"/>
                <w:szCs w:val="20"/>
              </w:rPr>
              <w:t xml:space="preserve">. </w:t>
            </w:r>
            <w:r w:rsidR="0049161B" w:rsidRPr="00A54246">
              <w:rPr>
                <w:rFonts w:asciiTheme="minorHAnsi" w:hAnsiTheme="minorHAnsi" w:cstheme="minorHAnsi"/>
                <w:sz w:val="20"/>
                <w:szCs w:val="20"/>
              </w:rPr>
              <w:t xml:space="preserve"> The candidate articulates clearly the types of </w:t>
            </w:r>
            <w:r w:rsidRPr="00A54246">
              <w:rPr>
                <w:rFonts w:asciiTheme="minorHAnsi" w:hAnsiTheme="minorHAnsi" w:cstheme="minorHAnsi"/>
                <w:sz w:val="20"/>
                <w:szCs w:val="20"/>
              </w:rPr>
              <w:t xml:space="preserve"> </w:t>
            </w:r>
            <w:r w:rsidR="0049161B" w:rsidRPr="00A54246">
              <w:rPr>
                <w:rFonts w:asciiTheme="minorHAnsi" w:hAnsiTheme="minorHAnsi" w:cstheme="minorHAnsi"/>
                <w:sz w:val="20"/>
                <w:szCs w:val="20"/>
              </w:rPr>
              <w:t xml:space="preserve">interactions that occur between evaluators and district leaders to successfully implement the evaluation process    </w:t>
            </w:r>
          </w:p>
        </w:tc>
      </w:tr>
      <w:tr w:rsidR="00020DAE" w:rsidRPr="00770064" w14:paraId="110369A9" w14:textId="77777777" w:rsidTr="006E37F4">
        <w:tc>
          <w:tcPr>
            <w:tcW w:w="3521" w:type="dxa"/>
            <w:tcBorders>
              <w:bottom w:val="single" w:sz="4" w:space="0" w:color="000000"/>
            </w:tcBorders>
            <w:shd w:val="clear" w:color="auto" w:fill="auto"/>
            <w:vAlign w:val="center"/>
          </w:tcPr>
          <w:p w14:paraId="421785D2" w14:textId="77777777" w:rsidR="00020DAE" w:rsidRPr="00770064" w:rsidRDefault="00020DAE" w:rsidP="00885587">
            <w:pPr>
              <w:rPr>
                <w:rFonts w:asciiTheme="minorHAnsi" w:hAnsiTheme="minorHAnsi"/>
                <w:b/>
                <w:bCs/>
                <w:i/>
                <w:iCs/>
                <w:sz w:val="20"/>
                <w:szCs w:val="20"/>
              </w:rPr>
            </w:pPr>
            <w:r w:rsidRPr="00770064">
              <w:rPr>
                <w:rFonts w:asciiTheme="minorHAnsi" w:hAnsiTheme="minorHAnsi"/>
                <w:b/>
                <w:bCs/>
                <w:i/>
                <w:iCs/>
                <w:sz w:val="20"/>
                <w:szCs w:val="20"/>
              </w:rPr>
              <w:lastRenderedPageBreak/>
              <w:t>Standard IV.C.3.</w:t>
            </w:r>
          </w:p>
          <w:p w14:paraId="1B7597F7" w14:textId="77777777" w:rsidR="00020DAE" w:rsidRPr="00770064" w:rsidRDefault="00020DAE" w:rsidP="00885587">
            <w:pPr>
              <w:rPr>
                <w:rFonts w:asciiTheme="minorHAnsi" w:hAnsiTheme="minorHAnsi"/>
                <w:b/>
                <w:bCs/>
                <w:iCs/>
                <w:sz w:val="20"/>
                <w:szCs w:val="20"/>
              </w:rPr>
            </w:pPr>
            <w:r w:rsidRPr="00770064">
              <w:rPr>
                <w:rFonts w:asciiTheme="minorHAnsi" w:hAnsiTheme="minorHAnsi"/>
                <w:i/>
                <w:sz w:val="20"/>
                <w:szCs w:val="20"/>
              </w:rPr>
              <w:t>Works with others to ensure that performance evaluation data are used effectively to support and improve faculty/staff performance.</w:t>
            </w:r>
          </w:p>
        </w:tc>
        <w:tc>
          <w:tcPr>
            <w:tcW w:w="2880" w:type="dxa"/>
            <w:shd w:val="clear" w:color="auto" w:fill="auto"/>
            <w:vAlign w:val="center"/>
          </w:tcPr>
          <w:p w14:paraId="0953ADEF" w14:textId="77777777" w:rsidR="00020DAE" w:rsidRPr="00770064" w:rsidRDefault="00020DAE" w:rsidP="00885587">
            <w:pPr>
              <w:rPr>
                <w:rFonts w:asciiTheme="minorHAnsi" w:hAnsiTheme="minorHAnsi" w:cstheme="minorHAnsi"/>
                <w:sz w:val="20"/>
                <w:szCs w:val="20"/>
              </w:rPr>
            </w:pPr>
          </w:p>
        </w:tc>
        <w:tc>
          <w:tcPr>
            <w:tcW w:w="2970" w:type="dxa"/>
            <w:shd w:val="clear" w:color="auto" w:fill="auto"/>
            <w:vAlign w:val="center"/>
          </w:tcPr>
          <w:p w14:paraId="6A445D13" w14:textId="77777777" w:rsidR="00020DAE" w:rsidRPr="00770064" w:rsidRDefault="00020DAE" w:rsidP="00885587">
            <w:pPr>
              <w:rPr>
                <w:rFonts w:asciiTheme="minorHAnsi" w:hAnsiTheme="minorHAnsi" w:cstheme="minorHAnsi"/>
                <w:sz w:val="20"/>
                <w:szCs w:val="20"/>
              </w:rPr>
            </w:pPr>
          </w:p>
        </w:tc>
        <w:tc>
          <w:tcPr>
            <w:tcW w:w="3240" w:type="dxa"/>
            <w:shd w:val="clear" w:color="auto" w:fill="auto"/>
            <w:vAlign w:val="center"/>
          </w:tcPr>
          <w:p w14:paraId="5BB38508" w14:textId="77777777" w:rsidR="00020DAE" w:rsidRPr="00770064" w:rsidRDefault="00020DAE" w:rsidP="00885587">
            <w:pPr>
              <w:rPr>
                <w:rFonts w:asciiTheme="minorHAnsi" w:hAnsiTheme="minorHAnsi" w:cstheme="minorHAnsi"/>
                <w:sz w:val="20"/>
                <w:szCs w:val="20"/>
              </w:rPr>
            </w:pPr>
          </w:p>
        </w:tc>
      </w:tr>
      <w:tr w:rsidR="00020DAE" w:rsidRPr="0049161B" w14:paraId="44A3DE7F" w14:textId="77777777" w:rsidTr="006E37F4">
        <w:tc>
          <w:tcPr>
            <w:tcW w:w="3521" w:type="dxa"/>
            <w:tcBorders>
              <w:bottom w:val="single" w:sz="4" w:space="0" w:color="000000"/>
            </w:tcBorders>
            <w:shd w:val="clear" w:color="auto" w:fill="FFFF99"/>
          </w:tcPr>
          <w:p w14:paraId="4AF9457F" w14:textId="77777777" w:rsidR="00601931" w:rsidRPr="00024DB7" w:rsidRDefault="00020DAE" w:rsidP="00885587">
            <w:pPr>
              <w:rPr>
                <w:rFonts w:asciiTheme="minorHAnsi" w:hAnsiTheme="minorHAnsi" w:cstheme="minorHAnsi"/>
                <w:sz w:val="20"/>
                <w:szCs w:val="20"/>
                <w:highlight w:val="yellow"/>
              </w:rPr>
            </w:pPr>
            <w:r w:rsidRPr="00024DB7">
              <w:rPr>
                <w:rFonts w:asciiTheme="minorHAnsi" w:hAnsiTheme="minorHAnsi" w:cstheme="minorHAnsi"/>
                <w:sz w:val="20"/>
                <w:szCs w:val="20"/>
                <w:highlight w:val="yellow"/>
              </w:rPr>
              <w:t xml:space="preserve">The candidate must post a video </w:t>
            </w:r>
            <w:r w:rsidRPr="00024DB7">
              <w:rPr>
                <w:rFonts w:asciiTheme="minorHAnsi" w:hAnsiTheme="minorHAnsi"/>
                <w:sz w:val="20"/>
                <w:szCs w:val="20"/>
                <w:highlight w:val="yellow"/>
              </w:rPr>
              <w:t xml:space="preserve">to the </w:t>
            </w:r>
            <w:r w:rsidRPr="00024DB7">
              <w:rPr>
                <w:rFonts w:asciiTheme="minorHAnsi" w:hAnsiTheme="minorHAnsi"/>
                <w:b/>
                <w:i/>
                <w:sz w:val="20"/>
                <w:szCs w:val="20"/>
                <w:highlight w:val="yellow"/>
              </w:rPr>
              <w:t>Hiring, Recruiting, and Retaining Quality Staff</w:t>
            </w:r>
            <w:r w:rsidRPr="00024DB7">
              <w:rPr>
                <w:rFonts w:asciiTheme="minorHAnsi" w:hAnsiTheme="minorHAnsi"/>
                <w:sz w:val="20"/>
                <w:szCs w:val="20"/>
                <w:highlight w:val="yellow"/>
              </w:rPr>
              <w:t xml:space="preserve"> wiki link </w:t>
            </w:r>
            <w:r w:rsidRPr="00024DB7">
              <w:rPr>
                <w:rFonts w:asciiTheme="minorHAnsi" w:hAnsiTheme="minorHAnsi" w:cstheme="minorHAnsi"/>
                <w:sz w:val="20"/>
                <w:szCs w:val="20"/>
                <w:highlight w:val="yellow"/>
              </w:rPr>
              <w:t xml:space="preserve">of a simulated performance evaluation that uses performance evaluation data to provide feedback and recommendations for improvement and support. </w:t>
            </w:r>
          </w:p>
          <w:p w14:paraId="57EBEF74" w14:textId="77777777" w:rsidR="00601931" w:rsidRPr="00024DB7" w:rsidRDefault="00601931" w:rsidP="00885587">
            <w:pPr>
              <w:rPr>
                <w:rFonts w:asciiTheme="minorHAnsi" w:hAnsiTheme="minorHAnsi" w:cstheme="minorHAnsi"/>
                <w:sz w:val="20"/>
                <w:szCs w:val="20"/>
                <w:highlight w:val="yellow"/>
              </w:rPr>
            </w:pPr>
          </w:p>
          <w:p w14:paraId="114E1893" w14:textId="77777777" w:rsidR="00020DAE" w:rsidRPr="00024DB7" w:rsidRDefault="00020DAE" w:rsidP="0049161B">
            <w:pPr>
              <w:rPr>
                <w:rFonts w:asciiTheme="minorHAnsi" w:hAnsiTheme="minorHAnsi"/>
                <w:b/>
                <w:bCs/>
                <w:iCs/>
                <w:sz w:val="20"/>
                <w:szCs w:val="20"/>
                <w:highlight w:val="yellow"/>
                <w:u w:val="single"/>
              </w:rPr>
            </w:pPr>
          </w:p>
        </w:tc>
        <w:tc>
          <w:tcPr>
            <w:tcW w:w="2880" w:type="dxa"/>
            <w:shd w:val="clear" w:color="auto" w:fill="auto"/>
          </w:tcPr>
          <w:p w14:paraId="7C11744C"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The candidate’s video of a simulated performance evaluation is weak and does not include effective communication skills or appropriate recommendations for performance improvement.</w:t>
            </w:r>
          </w:p>
          <w:p w14:paraId="44A790F4"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And/or-</w:t>
            </w:r>
          </w:p>
          <w:p w14:paraId="6B70B887"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analysis of performance data is of poor quality and does not seem to connect well to the plan generated to improve performance.  The plan itself is vague and poorly focused.    </w:t>
            </w:r>
          </w:p>
        </w:tc>
        <w:tc>
          <w:tcPr>
            <w:tcW w:w="2970" w:type="dxa"/>
            <w:shd w:val="clear" w:color="auto" w:fill="auto"/>
          </w:tcPr>
          <w:p w14:paraId="5E6415B7"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video of a simulated performance evaluation is adequate.  The candidate uses effective communication skills and offers specific feedback for improvement.   </w:t>
            </w:r>
          </w:p>
          <w:p w14:paraId="40A2054B"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22B1D2BC"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analysis of performance data is of good quality and seems to connect well to the plan generated to improve performance.  The plan itself is focused and clear with specific recommendations.    </w:t>
            </w:r>
          </w:p>
        </w:tc>
        <w:tc>
          <w:tcPr>
            <w:tcW w:w="3240" w:type="dxa"/>
            <w:shd w:val="clear" w:color="auto" w:fill="auto"/>
            <w:vAlign w:val="center"/>
          </w:tcPr>
          <w:p w14:paraId="1AEE2A86"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video of a simulated performance evaluation is excellent.  The candidate uses effective communication skills, is responsive and helpful during the evaluation and offers specific feedback for improvement.   </w:t>
            </w:r>
          </w:p>
          <w:p w14:paraId="3DE2214F"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And</w:t>
            </w:r>
          </w:p>
          <w:p w14:paraId="2724AA3E" w14:textId="77777777" w:rsidR="00020DAE" w:rsidRPr="00A54246" w:rsidRDefault="00020DAE" w:rsidP="00885587">
            <w:pPr>
              <w:rPr>
                <w:rFonts w:asciiTheme="minorHAnsi" w:hAnsiTheme="minorHAnsi" w:cstheme="minorHAnsi"/>
                <w:sz w:val="20"/>
                <w:szCs w:val="20"/>
              </w:rPr>
            </w:pPr>
            <w:r w:rsidRPr="00A54246">
              <w:rPr>
                <w:rFonts w:asciiTheme="minorHAnsi" w:hAnsiTheme="minorHAnsi" w:cstheme="minorHAnsi"/>
                <w:sz w:val="20"/>
                <w:szCs w:val="20"/>
              </w:rPr>
              <w:t xml:space="preserve">The candidate’s analysis of performance data is excellent and is well aligned to the improvement plan generated to improve performance.  The plan itself is focused and provides specific recommendations and a plan for short-term goals and objectives to making these improvements.    </w:t>
            </w:r>
          </w:p>
        </w:tc>
      </w:tr>
    </w:tbl>
    <w:p w14:paraId="5D9B7D09" w14:textId="77777777" w:rsidR="00020DAE" w:rsidRPr="00770064" w:rsidRDefault="00020DAE" w:rsidP="00020DAE">
      <w:pPr>
        <w:spacing w:line="240" w:lineRule="auto"/>
        <w:rPr>
          <w:rFonts w:asciiTheme="minorHAnsi" w:hAnsiTheme="minorHAnsi" w:cstheme="minorHAnsi"/>
          <w:sz w:val="20"/>
          <w:szCs w:val="20"/>
        </w:rPr>
      </w:pPr>
    </w:p>
    <w:tbl>
      <w:tblPr>
        <w:tblStyle w:val="TableGrid"/>
        <w:tblW w:w="0" w:type="auto"/>
        <w:tblInd w:w="547" w:type="dxa"/>
        <w:tblLook w:val="04A0" w:firstRow="1" w:lastRow="0" w:firstColumn="1" w:lastColumn="0" w:noHBand="0" w:noVBand="1"/>
      </w:tblPr>
      <w:tblGrid>
        <w:gridCol w:w="3089"/>
        <w:gridCol w:w="3120"/>
        <w:gridCol w:w="3094"/>
        <w:gridCol w:w="3100"/>
      </w:tblGrid>
      <w:tr w:rsidR="00020DAE" w:rsidRPr="00770064" w14:paraId="0B04882A" w14:textId="77777777" w:rsidTr="00885587">
        <w:tc>
          <w:tcPr>
            <w:tcW w:w="3157" w:type="dxa"/>
            <w:shd w:val="clear" w:color="auto" w:fill="D9D9D9" w:themeFill="background1" w:themeFillShade="D9"/>
            <w:vAlign w:val="center"/>
          </w:tcPr>
          <w:p w14:paraId="3118A660"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Total Score from All Standards</w:t>
            </w:r>
          </w:p>
        </w:tc>
        <w:tc>
          <w:tcPr>
            <w:tcW w:w="3157" w:type="dxa"/>
            <w:shd w:val="clear" w:color="auto" w:fill="E5B8B7" w:themeFill="accent2" w:themeFillTint="66"/>
            <w:vAlign w:val="center"/>
          </w:tcPr>
          <w:p w14:paraId="19B37E21"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__________</w:t>
            </w:r>
          </w:p>
          <w:p w14:paraId="15FA75E2"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Total Score</w:t>
            </w:r>
          </w:p>
          <w:p w14:paraId="448913ED"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tc>
        <w:tc>
          <w:tcPr>
            <w:tcW w:w="3157" w:type="dxa"/>
            <w:shd w:val="clear" w:color="auto" w:fill="FFFF99"/>
            <w:vAlign w:val="center"/>
          </w:tcPr>
          <w:p w14:paraId="59CE471C"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__________</w:t>
            </w:r>
          </w:p>
          <w:p w14:paraId="598AD91C"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Total Score</w:t>
            </w:r>
          </w:p>
          <w:p w14:paraId="3EB7DC24"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Proficient</w:t>
            </w:r>
          </w:p>
        </w:tc>
        <w:tc>
          <w:tcPr>
            <w:tcW w:w="3158" w:type="dxa"/>
            <w:shd w:val="clear" w:color="auto" w:fill="D6E3BC" w:themeFill="accent3" w:themeFillTint="66"/>
            <w:vAlign w:val="center"/>
          </w:tcPr>
          <w:p w14:paraId="2E852A2B"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__________</w:t>
            </w:r>
          </w:p>
          <w:p w14:paraId="45AF8C56"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Total Score</w:t>
            </w:r>
          </w:p>
          <w:p w14:paraId="7AA79B7A" w14:textId="77777777" w:rsidR="00020DAE" w:rsidRPr="00770064" w:rsidRDefault="00020DAE" w:rsidP="00885587">
            <w:pPr>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tc>
      </w:tr>
    </w:tbl>
    <w:p w14:paraId="47E87C03" w14:textId="77777777" w:rsidR="00020DAE" w:rsidRPr="00770064" w:rsidRDefault="00020DAE" w:rsidP="00020DAE">
      <w:pPr>
        <w:spacing w:line="240" w:lineRule="auto"/>
        <w:rPr>
          <w:rFonts w:asciiTheme="minorHAnsi" w:hAnsiTheme="minorHAnsi" w:cstheme="minorHAnsi"/>
          <w:b/>
          <w:sz w:val="20"/>
          <w:szCs w:val="20"/>
        </w:rPr>
      </w:pPr>
    </w:p>
    <w:p w14:paraId="12378504" w14:textId="77777777" w:rsidR="006E37F4" w:rsidRDefault="006E37F4" w:rsidP="00020DAE">
      <w:pPr>
        <w:spacing w:line="240" w:lineRule="auto"/>
        <w:rPr>
          <w:rFonts w:asciiTheme="minorHAnsi" w:hAnsiTheme="minorHAnsi" w:cstheme="minorHAnsi"/>
          <w:b/>
          <w:sz w:val="20"/>
          <w:szCs w:val="20"/>
        </w:rPr>
      </w:pPr>
    </w:p>
    <w:p w14:paraId="3CEA673E" w14:textId="77777777"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Emerging:  Total Score of 30 or below (C or below on Project)</w:t>
      </w:r>
    </w:p>
    <w:p w14:paraId="07877B6F" w14:textId="77777777"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Proficient:  Total Score of 31-34 (B- to B+ on Project)</w:t>
      </w:r>
    </w:p>
    <w:p w14:paraId="739716DB" w14:textId="77777777"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lastRenderedPageBreak/>
        <w:t>Accomplished:  Total Score of 35-39 (A- to A+ on Project)</w:t>
      </w:r>
    </w:p>
    <w:p w14:paraId="0654BEFB" w14:textId="77777777" w:rsidR="00020DAE" w:rsidRPr="00770064" w:rsidRDefault="00020DAE" w:rsidP="00020DAE">
      <w:pPr>
        <w:spacing w:line="240" w:lineRule="auto"/>
        <w:rPr>
          <w:rFonts w:asciiTheme="minorHAnsi" w:hAnsiTheme="minorHAnsi" w:cstheme="minorHAnsi"/>
          <w:b/>
          <w:sz w:val="20"/>
          <w:szCs w:val="20"/>
        </w:rPr>
      </w:pPr>
    </w:p>
    <w:p w14:paraId="7C2F5A8D" w14:textId="77777777" w:rsidR="00A54246"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Grader(s):</w:t>
      </w:r>
      <w:r w:rsidRPr="00770064">
        <w:rPr>
          <w:rFonts w:asciiTheme="minorHAnsi" w:hAnsiTheme="minorHAnsi" w:cstheme="minorHAnsi"/>
          <w:b/>
          <w:sz w:val="20"/>
          <w:szCs w:val="20"/>
        </w:rPr>
        <w:tab/>
        <w:t>________________________________________</w:t>
      </w:r>
      <w:r w:rsidR="00A54246">
        <w:rPr>
          <w:rFonts w:asciiTheme="minorHAnsi" w:hAnsiTheme="minorHAnsi" w:cstheme="minorHAnsi"/>
          <w:b/>
          <w:sz w:val="20"/>
          <w:szCs w:val="20"/>
        </w:rPr>
        <w:t>___</w:t>
      </w:r>
    </w:p>
    <w:p w14:paraId="3FB1DC57" w14:textId="77777777" w:rsidR="00A54246"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b/>
      </w:r>
      <w:r w:rsidR="00A54246">
        <w:rPr>
          <w:rFonts w:asciiTheme="minorHAnsi" w:hAnsiTheme="minorHAnsi" w:cstheme="minorHAnsi"/>
          <w:b/>
          <w:sz w:val="20"/>
          <w:szCs w:val="20"/>
        </w:rPr>
        <w:tab/>
        <w:t xml:space="preserve">  </w:t>
      </w:r>
    </w:p>
    <w:p w14:paraId="255EDF08" w14:textId="77777777" w:rsidR="00020DAE" w:rsidRPr="00770064" w:rsidRDefault="00020DAE" w:rsidP="00A54246">
      <w:pPr>
        <w:spacing w:line="240" w:lineRule="auto"/>
        <w:ind w:left="720" w:firstLine="720"/>
        <w:rPr>
          <w:rFonts w:asciiTheme="minorHAnsi" w:hAnsiTheme="minorHAnsi" w:cstheme="minorHAnsi"/>
          <w:b/>
          <w:sz w:val="20"/>
          <w:szCs w:val="20"/>
        </w:rPr>
      </w:pPr>
      <w:r w:rsidRPr="00770064">
        <w:rPr>
          <w:rFonts w:asciiTheme="minorHAnsi" w:hAnsiTheme="minorHAnsi" w:cstheme="minorHAnsi"/>
          <w:b/>
          <w:sz w:val="20"/>
          <w:szCs w:val="20"/>
        </w:rPr>
        <w:t>___________________________________________</w:t>
      </w:r>
    </w:p>
    <w:p w14:paraId="439EFF30" w14:textId="3EED6C63"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b/>
      </w:r>
      <w:r w:rsidR="00DA3077">
        <w:rPr>
          <w:rFonts w:asciiTheme="minorHAnsi" w:hAnsiTheme="minorHAnsi" w:cstheme="minorHAnsi"/>
          <w:b/>
          <w:sz w:val="20"/>
          <w:szCs w:val="20"/>
        </w:rPr>
        <w:t xml:space="preserve"> </w:t>
      </w:r>
    </w:p>
    <w:p w14:paraId="45B0A0A4" w14:textId="77777777" w:rsidR="00A54246"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b/>
      </w:r>
      <w:r w:rsidRPr="00770064">
        <w:rPr>
          <w:rFonts w:asciiTheme="minorHAnsi" w:hAnsiTheme="minorHAnsi" w:cstheme="minorHAnsi"/>
          <w:b/>
          <w:sz w:val="20"/>
          <w:szCs w:val="20"/>
        </w:rPr>
        <w:tab/>
        <w:t>________________________________________</w:t>
      </w:r>
      <w:r w:rsidR="00A54246">
        <w:rPr>
          <w:rFonts w:asciiTheme="minorHAnsi" w:hAnsiTheme="minorHAnsi" w:cstheme="minorHAnsi"/>
          <w:b/>
          <w:sz w:val="20"/>
          <w:szCs w:val="20"/>
        </w:rPr>
        <w:t>___</w:t>
      </w:r>
    </w:p>
    <w:p w14:paraId="240F8301" w14:textId="77777777" w:rsidR="00A54246" w:rsidRDefault="00A54246" w:rsidP="00020DAE">
      <w:pPr>
        <w:spacing w:line="240" w:lineRule="auto"/>
        <w:rPr>
          <w:rFonts w:asciiTheme="minorHAnsi" w:hAnsiTheme="minorHAnsi" w:cstheme="minorHAnsi"/>
          <w:b/>
          <w:sz w:val="20"/>
          <w:szCs w:val="20"/>
        </w:rPr>
      </w:pPr>
    </w:p>
    <w:p w14:paraId="02218586" w14:textId="77777777" w:rsidR="00020DAE" w:rsidRPr="00770064" w:rsidRDefault="00A54246" w:rsidP="00020DAE">
      <w:pPr>
        <w:spacing w:line="240" w:lineRule="auto"/>
        <w:rPr>
          <w:rFonts w:asciiTheme="minorHAnsi" w:hAnsiTheme="minorHAnsi" w:cstheme="minorHAnsi"/>
          <w:b/>
          <w:sz w:val="20"/>
          <w:szCs w:val="20"/>
        </w:rPr>
      </w:pPr>
      <w:r>
        <w:rPr>
          <w:rFonts w:asciiTheme="minorHAnsi" w:hAnsiTheme="minorHAnsi" w:cstheme="minorHAnsi"/>
          <w:b/>
          <w:sz w:val="20"/>
          <w:szCs w:val="20"/>
        </w:rPr>
        <w:tab/>
      </w:r>
      <w:r w:rsidR="00020DAE" w:rsidRPr="00770064">
        <w:rPr>
          <w:rFonts w:asciiTheme="minorHAnsi" w:hAnsiTheme="minorHAnsi" w:cstheme="minorHAnsi"/>
          <w:b/>
          <w:sz w:val="20"/>
          <w:szCs w:val="20"/>
        </w:rPr>
        <w:tab/>
        <w:t>___________________________________________</w:t>
      </w:r>
    </w:p>
    <w:p w14:paraId="5B0C1615" w14:textId="77777777" w:rsidR="00020DAE" w:rsidRPr="00770064" w:rsidRDefault="00020DAE" w:rsidP="00020DAE">
      <w:pPr>
        <w:spacing w:line="240" w:lineRule="auto"/>
        <w:rPr>
          <w:rFonts w:asciiTheme="minorHAnsi" w:hAnsiTheme="minorHAnsi" w:cstheme="minorHAnsi"/>
          <w:b/>
          <w:sz w:val="20"/>
          <w:szCs w:val="20"/>
        </w:rPr>
      </w:pPr>
    </w:p>
    <w:p w14:paraId="79B80A81" w14:textId="77777777"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Date:</w:t>
      </w:r>
      <w:r w:rsidRPr="00770064">
        <w:rPr>
          <w:rFonts w:asciiTheme="minorHAnsi" w:hAnsiTheme="minorHAnsi" w:cstheme="minorHAnsi"/>
          <w:b/>
          <w:sz w:val="20"/>
          <w:szCs w:val="20"/>
        </w:rPr>
        <w:tab/>
      </w:r>
      <w:r w:rsidRPr="00770064">
        <w:rPr>
          <w:rFonts w:asciiTheme="minorHAnsi" w:hAnsiTheme="minorHAnsi" w:cstheme="minorHAnsi"/>
          <w:b/>
          <w:sz w:val="20"/>
          <w:szCs w:val="20"/>
        </w:rPr>
        <w:tab/>
        <w:t>________________________________________</w:t>
      </w:r>
      <w:r w:rsidR="00A54246">
        <w:rPr>
          <w:rFonts w:asciiTheme="minorHAnsi" w:hAnsiTheme="minorHAnsi" w:cstheme="minorHAnsi"/>
          <w:b/>
          <w:sz w:val="20"/>
          <w:szCs w:val="20"/>
        </w:rPr>
        <w:t>___</w:t>
      </w:r>
    </w:p>
    <w:p w14:paraId="2477F6C5" w14:textId="77777777" w:rsidR="00020DAE" w:rsidRPr="00770064" w:rsidRDefault="00020DAE" w:rsidP="00020DAE">
      <w:pPr>
        <w:spacing w:line="240" w:lineRule="auto"/>
        <w:rPr>
          <w:rFonts w:asciiTheme="minorHAnsi" w:hAnsiTheme="minorHAnsi" w:cstheme="minorHAnsi"/>
          <w:b/>
          <w:sz w:val="20"/>
          <w:szCs w:val="20"/>
        </w:rPr>
      </w:pPr>
    </w:p>
    <w:p w14:paraId="29429971" w14:textId="77777777" w:rsidR="00020DAE" w:rsidRPr="00770064" w:rsidRDefault="00020DAE" w:rsidP="00020DAE">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Follow-Up Needed (Comment if Necessary):</w:t>
      </w:r>
    </w:p>
    <w:p w14:paraId="7B054E87" w14:textId="77777777" w:rsidR="00020DAE" w:rsidRPr="00770064" w:rsidRDefault="00020DAE" w:rsidP="00020DAE">
      <w:pPr>
        <w:spacing w:line="240" w:lineRule="auto"/>
        <w:rPr>
          <w:rFonts w:asciiTheme="minorHAnsi" w:hAnsiTheme="minorHAnsi" w:cs="Helvetica"/>
          <w:color w:val="141413"/>
          <w:sz w:val="20"/>
          <w:szCs w:val="20"/>
        </w:rPr>
      </w:pPr>
    </w:p>
    <w:p w14:paraId="15A28004" w14:textId="77777777" w:rsidR="00020DAE" w:rsidRPr="00770064" w:rsidRDefault="00020DAE" w:rsidP="00020DAE">
      <w:pPr>
        <w:spacing w:line="240" w:lineRule="auto"/>
        <w:rPr>
          <w:rFonts w:asciiTheme="minorHAnsi" w:hAnsiTheme="minorHAnsi" w:cs="Helvetica"/>
          <w:color w:val="141413"/>
          <w:sz w:val="20"/>
          <w:szCs w:val="20"/>
        </w:rPr>
      </w:pPr>
    </w:p>
    <w:p w14:paraId="1615CD62" w14:textId="77777777" w:rsidR="00020DAE" w:rsidRPr="00770064" w:rsidRDefault="00020DAE" w:rsidP="00020DAE">
      <w:pPr>
        <w:spacing w:line="240" w:lineRule="auto"/>
        <w:rPr>
          <w:rFonts w:asciiTheme="minorHAnsi" w:hAnsiTheme="minorHAnsi" w:cs="Helvetica"/>
          <w:color w:val="141413"/>
          <w:sz w:val="20"/>
          <w:szCs w:val="20"/>
        </w:rPr>
      </w:pPr>
    </w:p>
    <w:p w14:paraId="5D74D75B" w14:textId="77777777" w:rsidR="00D02155" w:rsidRDefault="00D02155"/>
    <w:sectPr w:rsidR="00D02155" w:rsidSect="005C269F">
      <w:pgSz w:w="15840" w:h="12240" w:orient="landscape"/>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9FAC" w14:textId="77777777" w:rsidR="00B9796C" w:rsidRDefault="00B9796C" w:rsidP="00A54246">
      <w:pPr>
        <w:spacing w:line="240" w:lineRule="auto"/>
      </w:pPr>
      <w:r>
        <w:separator/>
      </w:r>
    </w:p>
  </w:endnote>
  <w:endnote w:type="continuationSeparator" w:id="0">
    <w:p w14:paraId="323F94F6" w14:textId="77777777" w:rsidR="00B9796C" w:rsidRDefault="00B9796C" w:rsidP="00A54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458D" w14:textId="77777777" w:rsidR="00B9796C" w:rsidRDefault="00B9796C" w:rsidP="00A54246">
      <w:pPr>
        <w:spacing w:line="240" w:lineRule="auto"/>
      </w:pPr>
      <w:r>
        <w:separator/>
      </w:r>
    </w:p>
  </w:footnote>
  <w:footnote w:type="continuationSeparator" w:id="0">
    <w:p w14:paraId="7406C360" w14:textId="77777777" w:rsidR="00B9796C" w:rsidRDefault="00B9796C" w:rsidP="00A542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5BE"/>
    <w:multiLevelType w:val="hybridMultilevel"/>
    <w:tmpl w:val="7B18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621FE"/>
    <w:multiLevelType w:val="hybridMultilevel"/>
    <w:tmpl w:val="330E24DC"/>
    <w:lvl w:ilvl="0" w:tplc="F654AD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14647"/>
    <w:multiLevelType w:val="hybridMultilevel"/>
    <w:tmpl w:val="568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2705C"/>
    <w:multiLevelType w:val="hybridMultilevel"/>
    <w:tmpl w:val="B09005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36DFF"/>
    <w:multiLevelType w:val="hybridMultilevel"/>
    <w:tmpl w:val="EF427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0631A"/>
    <w:multiLevelType w:val="hybridMultilevel"/>
    <w:tmpl w:val="A2A88C5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64842">
    <w:abstractNumId w:val="2"/>
  </w:num>
  <w:num w:numId="2" w16cid:durableId="269316956">
    <w:abstractNumId w:val="4"/>
  </w:num>
  <w:num w:numId="3" w16cid:durableId="1011303078">
    <w:abstractNumId w:val="0"/>
  </w:num>
  <w:num w:numId="4" w16cid:durableId="1534149155">
    <w:abstractNumId w:val="1"/>
  </w:num>
  <w:num w:numId="5" w16cid:durableId="410732899">
    <w:abstractNumId w:val="5"/>
  </w:num>
  <w:num w:numId="6" w16cid:durableId="923104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AE"/>
    <w:rsid w:val="00016E27"/>
    <w:rsid w:val="00020DAE"/>
    <w:rsid w:val="00024DB7"/>
    <w:rsid w:val="001F71AB"/>
    <w:rsid w:val="002032D6"/>
    <w:rsid w:val="00214137"/>
    <w:rsid w:val="00260DC7"/>
    <w:rsid w:val="002978E4"/>
    <w:rsid w:val="003326E4"/>
    <w:rsid w:val="003D4D9D"/>
    <w:rsid w:val="00425932"/>
    <w:rsid w:val="0049161B"/>
    <w:rsid w:val="004A119C"/>
    <w:rsid w:val="004A1C9C"/>
    <w:rsid w:val="004B6994"/>
    <w:rsid w:val="00500AC8"/>
    <w:rsid w:val="00506DA3"/>
    <w:rsid w:val="005A5A15"/>
    <w:rsid w:val="005C269F"/>
    <w:rsid w:val="005D50DC"/>
    <w:rsid w:val="005F11D5"/>
    <w:rsid w:val="00601931"/>
    <w:rsid w:val="006352DE"/>
    <w:rsid w:val="00651CBE"/>
    <w:rsid w:val="006E37F4"/>
    <w:rsid w:val="00707FD7"/>
    <w:rsid w:val="00805CB3"/>
    <w:rsid w:val="00876445"/>
    <w:rsid w:val="00885587"/>
    <w:rsid w:val="00887744"/>
    <w:rsid w:val="0088792A"/>
    <w:rsid w:val="008B0731"/>
    <w:rsid w:val="008E7494"/>
    <w:rsid w:val="0093340D"/>
    <w:rsid w:val="00971B7A"/>
    <w:rsid w:val="00981C45"/>
    <w:rsid w:val="009D3607"/>
    <w:rsid w:val="00A54246"/>
    <w:rsid w:val="00A7542A"/>
    <w:rsid w:val="00B269B1"/>
    <w:rsid w:val="00B9796C"/>
    <w:rsid w:val="00C82355"/>
    <w:rsid w:val="00D02155"/>
    <w:rsid w:val="00D11A43"/>
    <w:rsid w:val="00DA3077"/>
    <w:rsid w:val="00E121DE"/>
    <w:rsid w:val="00E2369F"/>
    <w:rsid w:val="00EE5E45"/>
    <w:rsid w:val="00EF7C02"/>
    <w:rsid w:val="00F1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C10C3"/>
  <w15:docId w15:val="{3C8EC133-80D4-4D9C-A8A3-940851C7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D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DAE"/>
    <w:pPr>
      <w:spacing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20DAE"/>
    <w:pPr>
      <w:ind w:left="720"/>
      <w:contextualSpacing/>
    </w:pPr>
  </w:style>
  <w:style w:type="paragraph" w:styleId="Header">
    <w:name w:val="header"/>
    <w:basedOn w:val="Normal"/>
    <w:link w:val="HeaderChar"/>
    <w:uiPriority w:val="99"/>
    <w:unhideWhenUsed/>
    <w:rsid w:val="00A54246"/>
    <w:pPr>
      <w:tabs>
        <w:tab w:val="center" w:pos="4680"/>
        <w:tab w:val="right" w:pos="9360"/>
      </w:tabs>
      <w:spacing w:line="240" w:lineRule="auto"/>
    </w:pPr>
  </w:style>
  <w:style w:type="character" w:customStyle="1" w:styleId="HeaderChar">
    <w:name w:val="Header Char"/>
    <w:basedOn w:val="DefaultParagraphFont"/>
    <w:link w:val="Header"/>
    <w:uiPriority w:val="99"/>
    <w:rsid w:val="00A54246"/>
    <w:rPr>
      <w:rFonts w:ascii="Calibri" w:eastAsia="Calibri" w:hAnsi="Calibri" w:cs="Times New Roman"/>
    </w:rPr>
  </w:style>
  <w:style w:type="paragraph" w:styleId="Footer">
    <w:name w:val="footer"/>
    <w:basedOn w:val="Normal"/>
    <w:link w:val="FooterChar"/>
    <w:uiPriority w:val="99"/>
    <w:unhideWhenUsed/>
    <w:rsid w:val="00A54246"/>
    <w:pPr>
      <w:tabs>
        <w:tab w:val="center" w:pos="4680"/>
        <w:tab w:val="right" w:pos="9360"/>
      </w:tabs>
      <w:spacing w:line="240" w:lineRule="auto"/>
    </w:pPr>
  </w:style>
  <w:style w:type="character" w:customStyle="1" w:styleId="FooterChar">
    <w:name w:val="Footer Char"/>
    <w:basedOn w:val="DefaultParagraphFont"/>
    <w:link w:val="Footer"/>
    <w:uiPriority w:val="99"/>
    <w:rsid w:val="00A542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E7EB-8946-41C5-A778-3EFD8FA7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Manuli, Amity</cp:lastModifiedBy>
  <cp:revision>3</cp:revision>
  <cp:lastPrinted>2015-12-28T03:37:00Z</cp:lastPrinted>
  <dcterms:created xsi:type="dcterms:W3CDTF">2025-02-19T21:00:00Z</dcterms:created>
  <dcterms:modified xsi:type="dcterms:W3CDTF">2025-02-19T21:02:00Z</dcterms:modified>
</cp:coreProperties>
</file>